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9" w:rsidRDefault="007C1BDB" w:rsidP="006D0271">
      <w:pPr>
        <w:spacing w:line="216" w:lineRule="auto"/>
        <w:rPr>
          <w:rFonts w:cs="PT Bold Heading"/>
          <w:sz w:val="22"/>
          <w:szCs w:val="22"/>
          <w:rtl/>
        </w:rPr>
      </w:pPr>
      <w:r>
        <w:rPr>
          <w:rFonts w:cs="AF_Unizah"/>
          <w:noProof/>
          <w:sz w:val="42"/>
          <w:szCs w:val="42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5046B87" wp14:editId="059DDEE8">
            <wp:simplePos x="0" y="0"/>
            <wp:positionH relativeFrom="column">
              <wp:posOffset>-823595</wp:posOffset>
            </wp:positionH>
            <wp:positionV relativeFrom="paragraph">
              <wp:posOffset>-294640</wp:posOffset>
            </wp:positionV>
            <wp:extent cx="1062990" cy="751205"/>
            <wp:effectExtent l="0" t="0" r="381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96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C75049">
        <w:rPr>
          <w:rFonts w:cs="PT Bold Heading" w:hint="cs"/>
          <w:sz w:val="22"/>
          <w:szCs w:val="22"/>
          <w:rtl/>
        </w:rPr>
        <w:t xml:space="preserve">جامعة كفر الشيخ </w:t>
      </w:r>
    </w:p>
    <w:p w:rsidR="00C75049" w:rsidRDefault="00C75049" w:rsidP="006D0271">
      <w:pPr>
        <w:spacing w:line="216" w:lineRule="auto"/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كلية التربية الرياضية </w:t>
      </w:r>
    </w:p>
    <w:p w:rsidR="00C75049" w:rsidRPr="00C75049" w:rsidRDefault="00C75049" w:rsidP="006D0271">
      <w:pPr>
        <w:spacing w:line="216" w:lineRule="auto"/>
        <w:rPr>
          <w:rFonts w:cs="PT Bold Heading"/>
          <w:sz w:val="22"/>
          <w:szCs w:val="22"/>
        </w:rPr>
      </w:pPr>
      <w:r>
        <w:rPr>
          <w:rFonts w:cs="PT Bold Heading" w:hint="cs"/>
          <w:sz w:val="22"/>
          <w:szCs w:val="22"/>
          <w:rtl/>
        </w:rPr>
        <w:t>قسم علوم الصحة الرياضية</w:t>
      </w:r>
    </w:p>
    <w:p w:rsidR="00C75049" w:rsidRDefault="00C75049" w:rsidP="006D0271">
      <w:pPr>
        <w:jc w:val="center"/>
        <w:rPr>
          <w:rFonts w:cs="PT Bold Heading"/>
          <w:b/>
          <w:bCs/>
          <w:sz w:val="26"/>
          <w:szCs w:val="26"/>
          <w:rtl/>
        </w:rPr>
      </w:pPr>
    </w:p>
    <w:p w:rsidR="0001718A" w:rsidRDefault="00C75049" w:rsidP="00C75049">
      <w:pPr>
        <w:rPr>
          <w:rFonts w:cs="PT Bold Heading"/>
          <w:b/>
          <w:bCs/>
          <w:sz w:val="26"/>
          <w:szCs w:val="26"/>
          <w:rtl/>
        </w:rPr>
      </w:pPr>
      <w:r>
        <w:rPr>
          <w:rFonts w:cs="PT Bold Heading" w:hint="cs"/>
          <w:b/>
          <w:bCs/>
          <w:sz w:val="26"/>
          <w:szCs w:val="26"/>
          <w:rtl/>
        </w:rPr>
        <w:t xml:space="preserve">                              </w:t>
      </w:r>
      <w:r w:rsidR="00D35B3C" w:rsidRPr="006E19F9">
        <w:rPr>
          <w:rFonts w:cs="PT Bold Heading" w:hint="cs"/>
          <w:b/>
          <w:bCs/>
          <w:sz w:val="26"/>
          <w:szCs w:val="26"/>
          <w:rtl/>
        </w:rPr>
        <w:t>خطة الدراسات العليا الدر</w:t>
      </w:r>
      <w:r w:rsidR="006E19F9" w:rsidRPr="006E19F9">
        <w:rPr>
          <w:rFonts w:cs="PT Bold Heading" w:hint="cs"/>
          <w:b/>
          <w:bCs/>
          <w:sz w:val="26"/>
          <w:szCs w:val="26"/>
          <w:rtl/>
        </w:rPr>
        <w:t>اسية لقسم علوم الصحة الرياضية</w:t>
      </w:r>
    </w:p>
    <w:p w:rsidR="00D35B3C" w:rsidRPr="006E19F9" w:rsidRDefault="006E19F9" w:rsidP="00970449">
      <w:pPr>
        <w:jc w:val="center"/>
        <w:rPr>
          <w:rFonts w:cs="PT Bold Heading"/>
          <w:b/>
          <w:bCs/>
          <w:sz w:val="26"/>
          <w:szCs w:val="26"/>
          <w:rtl/>
        </w:rPr>
      </w:pPr>
      <w:r w:rsidRPr="006E19F9">
        <w:rPr>
          <w:rFonts w:cs="PT Bold Heading" w:hint="cs"/>
          <w:b/>
          <w:bCs/>
          <w:sz w:val="26"/>
          <w:szCs w:val="26"/>
          <w:rtl/>
        </w:rPr>
        <w:t xml:space="preserve"> </w:t>
      </w:r>
      <w:r w:rsidRPr="006E19F9">
        <w:rPr>
          <w:rFonts w:cs="PT Bold Heading"/>
          <w:b/>
          <w:bCs/>
          <w:sz w:val="26"/>
          <w:szCs w:val="26"/>
          <w:rtl/>
        </w:rPr>
        <w:tab/>
      </w:r>
      <w:r w:rsidR="00D35B3C" w:rsidRPr="006E19F9">
        <w:rPr>
          <w:rFonts w:cs="PT Bold Heading" w:hint="cs"/>
          <w:b/>
          <w:bCs/>
          <w:sz w:val="26"/>
          <w:szCs w:val="26"/>
          <w:rtl/>
        </w:rPr>
        <w:t xml:space="preserve">للعام </w:t>
      </w:r>
      <w:proofErr w:type="spellStart"/>
      <w:r w:rsidR="00D35B3C" w:rsidRPr="006E19F9">
        <w:rPr>
          <w:rFonts w:cs="PT Bold Heading" w:hint="cs"/>
          <w:b/>
          <w:bCs/>
          <w:sz w:val="26"/>
          <w:szCs w:val="26"/>
          <w:rtl/>
        </w:rPr>
        <w:t>الجامعى</w:t>
      </w:r>
      <w:proofErr w:type="spellEnd"/>
      <w:r w:rsidR="00D35B3C" w:rsidRPr="006E19F9">
        <w:rPr>
          <w:rFonts w:cs="PT Bold Heading" w:hint="cs"/>
          <w:b/>
          <w:bCs/>
          <w:sz w:val="26"/>
          <w:szCs w:val="26"/>
          <w:rtl/>
        </w:rPr>
        <w:t xml:space="preserve"> </w:t>
      </w:r>
      <w:r w:rsidR="00970449">
        <w:rPr>
          <w:rFonts w:cs="PT Bold Heading" w:hint="cs"/>
          <w:b/>
          <w:bCs/>
          <w:sz w:val="26"/>
          <w:szCs w:val="26"/>
          <w:rtl/>
        </w:rPr>
        <w:t>2023</w:t>
      </w:r>
      <w:r w:rsidR="00D35B3C" w:rsidRPr="006E19F9">
        <w:rPr>
          <w:rFonts w:cs="PT Bold Heading" w:hint="cs"/>
          <w:b/>
          <w:bCs/>
          <w:sz w:val="26"/>
          <w:szCs w:val="26"/>
          <w:rtl/>
        </w:rPr>
        <w:t>/</w:t>
      </w:r>
      <w:r w:rsidR="005E62FC">
        <w:rPr>
          <w:rFonts w:cs="PT Bold Heading" w:hint="cs"/>
          <w:b/>
          <w:bCs/>
          <w:sz w:val="26"/>
          <w:szCs w:val="26"/>
          <w:rtl/>
        </w:rPr>
        <w:t>202</w:t>
      </w:r>
      <w:r w:rsidR="00970449">
        <w:rPr>
          <w:rFonts w:cs="PT Bold Heading" w:hint="cs"/>
          <w:b/>
          <w:bCs/>
          <w:sz w:val="26"/>
          <w:szCs w:val="26"/>
          <w:rtl/>
        </w:rPr>
        <w:t>4</w:t>
      </w:r>
      <w:r w:rsidR="005E62FC">
        <w:rPr>
          <w:rFonts w:cs="PT Bold Heading" w:hint="cs"/>
          <w:b/>
          <w:bCs/>
          <w:sz w:val="26"/>
          <w:szCs w:val="26"/>
          <w:rtl/>
        </w:rPr>
        <w:t>م</w:t>
      </w:r>
    </w:p>
    <w:p w:rsidR="00D35B3C" w:rsidRPr="00816E01" w:rsidRDefault="00D35B3C" w:rsidP="006D0271">
      <w:pPr>
        <w:rPr>
          <w:rFonts w:cs="AF_Unizah"/>
          <w:sz w:val="2"/>
          <w:szCs w:val="2"/>
          <w:rtl/>
        </w:rPr>
      </w:pPr>
    </w:p>
    <w:p w:rsidR="00D35B3C" w:rsidRPr="00816E01" w:rsidRDefault="00D35B3C" w:rsidP="006D0271">
      <w:pPr>
        <w:rPr>
          <w:rFonts w:cs="AF_Unizah"/>
          <w:sz w:val="2"/>
          <w:szCs w:val="2"/>
          <w:rtl/>
        </w:rPr>
      </w:pPr>
    </w:p>
    <w:p w:rsidR="00D35B3C" w:rsidRPr="00816E01" w:rsidRDefault="00D35B3C" w:rsidP="006D0271">
      <w:pPr>
        <w:rPr>
          <w:rFonts w:cs="AF_Unizah"/>
          <w:sz w:val="2"/>
          <w:szCs w:val="2"/>
          <w:rtl/>
        </w:rPr>
      </w:pPr>
    </w:p>
    <w:p w:rsidR="00D35B3C" w:rsidRPr="00DC1C10" w:rsidRDefault="00D35B3C" w:rsidP="006D0271">
      <w:pPr>
        <w:rPr>
          <w:rFonts w:ascii="Simplified Arabic" w:hAnsi="Simplified Arabic" w:cs="Simplified Arabic"/>
          <w:sz w:val="8"/>
          <w:szCs w:val="8"/>
          <w:rtl/>
        </w:rPr>
      </w:pPr>
    </w:p>
    <w:p w:rsidR="00B410F3" w:rsidRDefault="00B410F3" w:rsidP="006D0271">
      <w:pPr>
        <w:rPr>
          <w:rFonts w:ascii="Simplified Arabic" w:hAnsi="Simplified Arabic" w:cs="PT Bold Heading" w:hint="cs"/>
          <w:b/>
          <w:bCs/>
          <w:sz w:val="26"/>
          <w:szCs w:val="26"/>
          <w:rtl/>
        </w:rPr>
      </w:pPr>
    </w:p>
    <w:p w:rsidR="00D35B3C" w:rsidRPr="006E19F9" w:rsidRDefault="00D35B3C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  <w:r w:rsidRPr="006E19F9">
        <w:rPr>
          <w:rFonts w:ascii="Simplified Arabic" w:hAnsi="Simplified Arabic" w:cs="PT Bold Heading" w:hint="cs"/>
          <w:b/>
          <w:bCs/>
          <w:sz w:val="26"/>
          <w:szCs w:val="26"/>
          <w:rtl/>
        </w:rPr>
        <w:t xml:space="preserve">أولاً: </w:t>
      </w:r>
      <w:r w:rsidR="00692352">
        <w:rPr>
          <w:rFonts w:ascii="Simplified Arabic" w:hAnsi="Simplified Arabic" w:cs="PT Bold Heading" w:hint="cs"/>
          <w:b/>
          <w:bCs/>
          <w:sz w:val="26"/>
          <w:szCs w:val="26"/>
          <w:rtl/>
        </w:rPr>
        <w:t>دبلوم الاصابات والاسعافات الاولية</w:t>
      </w:r>
    </w:p>
    <w:tbl>
      <w:tblPr>
        <w:tblStyle w:val="a7"/>
        <w:bidiVisual/>
        <w:tblW w:w="7859" w:type="dxa"/>
        <w:jc w:val="center"/>
        <w:tblInd w:w="-1443" w:type="dxa"/>
        <w:tblLook w:val="04A0" w:firstRow="1" w:lastRow="0" w:firstColumn="1" w:lastColumn="0" w:noHBand="0" w:noVBand="1"/>
      </w:tblPr>
      <w:tblGrid>
        <w:gridCol w:w="4144"/>
        <w:gridCol w:w="770"/>
        <w:gridCol w:w="784"/>
        <w:gridCol w:w="2161"/>
      </w:tblGrid>
      <w:tr w:rsidR="00A55909" w:rsidRPr="00D35B3C" w:rsidTr="00B410F3">
        <w:trPr>
          <w:trHeight w:val="214"/>
          <w:jc w:val="center"/>
        </w:trPr>
        <w:tc>
          <w:tcPr>
            <w:tcW w:w="41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1554" w:type="dxa"/>
            <w:gridSpan w:val="2"/>
            <w:tcBorders>
              <w:top w:val="thinThickSmallGap" w:sz="24" w:space="0" w:color="auto"/>
            </w:tcBorders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الساعات</w:t>
            </w: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الاسبوعية</w:t>
            </w:r>
          </w:p>
        </w:tc>
        <w:tc>
          <w:tcPr>
            <w:tcW w:w="216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92352" w:rsidRDefault="0069235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A55909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القائم بالتدريس</w:t>
            </w:r>
          </w:p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55909" w:rsidRPr="00D35B3C" w:rsidTr="00B410F3">
        <w:trPr>
          <w:trHeight w:val="420"/>
          <w:jc w:val="center"/>
        </w:trPr>
        <w:tc>
          <w:tcPr>
            <w:tcW w:w="4144" w:type="dxa"/>
            <w:vMerge/>
            <w:tcBorders>
              <w:left w:val="thinThickSmallGap" w:sz="24" w:space="0" w:color="auto"/>
            </w:tcBorders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0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784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</w:t>
            </w:r>
          </w:p>
        </w:tc>
        <w:tc>
          <w:tcPr>
            <w:tcW w:w="2161" w:type="dxa"/>
            <w:vMerge/>
            <w:tcBorders>
              <w:right w:val="thinThickSmallGap" w:sz="24" w:space="0" w:color="auto"/>
            </w:tcBorders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55909" w:rsidRPr="00D35B3C" w:rsidTr="00B410F3">
        <w:trPr>
          <w:trHeight w:val="420"/>
          <w:jc w:val="center"/>
        </w:trPr>
        <w:tc>
          <w:tcPr>
            <w:tcW w:w="4144" w:type="dxa"/>
            <w:tcBorders>
              <w:left w:val="thinThickSmallGap" w:sz="24" w:space="0" w:color="auto"/>
            </w:tcBorders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مدخل الاصابات الرياضية</w:t>
            </w:r>
          </w:p>
        </w:tc>
        <w:tc>
          <w:tcPr>
            <w:tcW w:w="770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4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vAlign w:val="center"/>
          </w:tcPr>
          <w:p w:rsidR="005E62F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عبدالحليم عكاشة</w:t>
            </w:r>
          </w:p>
          <w:p w:rsidR="006D0271" w:rsidRPr="00D35B3C" w:rsidRDefault="006D027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د/ أحمد إبراهيم شلبي</w:t>
            </w:r>
          </w:p>
        </w:tc>
      </w:tr>
      <w:tr w:rsidR="00A55909" w:rsidRPr="00D35B3C" w:rsidTr="00B410F3">
        <w:trPr>
          <w:trHeight w:val="420"/>
          <w:jc w:val="center"/>
        </w:trPr>
        <w:tc>
          <w:tcPr>
            <w:tcW w:w="414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الإسعافات الأولية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مجدى محمود وكوك</w:t>
            </w:r>
          </w:p>
        </w:tc>
      </w:tr>
      <w:tr w:rsidR="006D0271" w:rsidRPr="00D35B3C" w:rsidTr="00B410F3">
        <w:trPr>
          <w:trHeight w:val="429"/>
          <w:jc w:val="center"/>
        </w:trPr>
        <w:tc>
          <w:tcPr>
            <w:tcW w:w="4144" w:type="dxa"/>
            <w:tcBorders>
              <w:left w:val="thinThickSmallGap" w:sz="24" w:space="0" w:color="auto"/>
            </w:tcBorders>
            <w:vAlign w:val="center"/>
          </w:tcPr>
          <w:p w:rsidR="006D0271" w:rsidRPr="00D35B3C" w:rsidRDefault="006D027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الصحة الرياضية</w:t>
            </w:r>
          </w:p>
        </w:tc>
        <w:tc>
          <w:tcPr>
            <w:tcW w:w="770" w:type="dxa"/>
            <w:vAlign w:val="center"/>
          </w:tcPr>
          <w:p w:rsidR="006D0271" w:rsidRPr="00D35B3C" w:rsidRDefault="006D027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4" w:type="dxa"/>
            <w:vAlign w:val="center"/>
          </w:tcPr>
          <w:p w:rsidR="006D0271" w:rsidRPr="00D35B3C" w:rsidRDefault="006D027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vAlign w:val="center"/>
          </w:tcPr>
          <w:p w:rsidR="006D0271" w:rsidRPr="00792CE6" w:rsidRDefault="006D0271" w:rsidP="00792C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792CE6">
              <w:rPr>
                <w:rFonts w:asciiTheme="majorBidi" w:hAnsiTheme="majorBidi" w:cstheme="majorBidi"/>
                <w:b/>
                <w:bCs/>
                <w:rtl/>
              </w:rPr>
              <w:t>أ.د</w:t>
            </w:r>
            <w:proofErr w:type="spellEnd"/>
            <w:r w:rsidRPr="00792CE6">
              <w:rPr>
                <w:rFonts w:asciiTheme="majorBidi" w:hAnsiTheme="majorBidi" w:cstheme="majorBidi"/>
                <w:b/>
                <w:bCs/>
                <w:rtl/>
              </w:rPr>
              <w:t xml:space="preserve">/ </w:t>
            </w:r>
            <w:r w:rsidR="00792CE6" w:rsidRPr="00792CE6">
              <w:rPr>
                <w:rFonts w:asciiTheme="majorBidi" w:hAnsiTheme="majorBidi" w:cstheme="majorBidi"/>
                <w:b/>
                <w:bCs/>
                <w:rtl/>
              </w:rPr>
              <w:t>محمد</w:t>
            </w:r>
            <w:r w:rsidR="004A7D3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4A7D35">
              <w:rPr>
                <w:rFonts w:asciiTheme="majorBidi" w:hAnsiTheme="majorBidi" w:cstheme="majorBidi" w:hint="cs"/>
                <w:b/>
                <w:bCs/>
                <w:rtl/>
              </w:rPr>
              <w:t>فتحى</w:t>
            </w:r>
            <w:proofErr w:type="spellEnd"/>
            <w:r w:rsidR="00792CE6" w:rsidRPr="00792CE6">
              <w:rPr>
                <w:rFonts w:asciiTheme="majorBidi" w:hAnsiTheme="majorBidi" w:cstheme="majorBidi"/>
                <w:b/>
                <w:bCs/>
                <w:rtl/>
              </w:rPr>
              <w:t xml:space="preserve"> نصار</w:t>
            </w:r>
          </w:p>
        </w:tc>
      </w:tr>
      <w:tr w:rsidR="001E1C2B" w:rsidRPr="00D35B3C" w:rsidTr="00B410F3">
        <w:trPr>
          <w:trHeight w:val="420"/>
          <w:jc w:val="center"/>
        </w:trPr>
        <w:tc>
          <w:tcPr>
            <w:tcW w:w="414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E1C2B" w:rsidRPr="00D35B3C" w:rsidRDefault="001E1C2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التدليك </w:t>
            </w:r>
            <w:proofErr w:type="spellStart"/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الرياضى</w:t>
            </w:r>
            <w:proofErr w:type="spellEnd"/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1E1C2B" w:rsidRPr="00D35B3C" w:rsidRDefault="001E1C2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1E1C2B" w:rsidRPr="00D35B3C" w:rsidRDefault="001E1C2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E1C2B" w:rsidRPr="001D01C2" w:rsidRDefault="001E1C2B" w:rsidP="001D01C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1D01C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أ</w:t>
            </w:r>
            <w:r w:rsidR="001D01C2" w:rsidRPr="001D01C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.م</w:t>
            </w:r>
            <w:r w:rsidRPr="001D01C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.د</w:t>
            </w:r>
            <w:proofErr w:type="spellEnd"/>
            <w:r w:rsidRPr="001D01C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/ </w:t>
            </w:r>
            <w:r w:rsidR="001D01C2" w:rsidRPr="001D01C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علاء حسنى </w:t>
            </w:r>
            <w:proofErr w:type="spellStart"/>
            <w:r w:rsidR="001D01C2" w:rsidRPr="001D01C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القاضى</w:t>
            </w:r>
            <w:proofErr w:type="spellEnd"/>
          </w:p>
        </w:tc>
      </w:tr>
      <w:tr w:rsidR="005268B2" w:rsidRPr="00D35B3C" w:rsidTr="00B410F3">
        <w:trPr>
          <w:trHeight w:val="214"/>
          <w:jc w:val="center"/>
        </w:trPr>
        <w:tc>
          <w:tcPr>
            <w:tcW w:w="414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التأهيل </w:t>
            </w:r>
            <w:proofErr w:type="spellStart"/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الرياضى</w:t>
            </w:r>
            <w:proofErr w:type="spellEnd"/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أ.د/ مجدى محمود وكوك</w:t>
            </w:r>
          </w:p>
        </w:tc>
      </w:tr>
      <w:tr w:rsidR="005268B2" w:rsidRPr="00D35B3C" w:rsidTr="00B410F3">
        <w:trPr>
          <w:trHeight w:val="420"/>
          <w:jc w:val="center"/>
        </w:trPr>
        <w:tc>
          <w:tcPr>
            <w:tcW w:w="414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التغذية الرياضية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5268B2" w:rsidRPr="00D35B3C" w:rsidRDefault="005268B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268B2" w:rsidRPr="00D35B3C" w:rsidRDefault="001D01C2" w:rsidP="001D01C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</w:t>
            </w:r>
            <w:r w:rsidR="00171D53" w:rsidRPr="00171D5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</w:t>
            </w:r>
            <w:proofErr w:type="spellEnd"/>
            <w:r w:rsidR="00171D53" w:rsidRPr="00171D5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محمد </w:t>
            </w:r>
            <w:r w:rsidR="004A7D3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4A7D3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فتحى</w:t>
            </w:r>
            <w:proofErr w:type="spellEnd"/>
            <w:r w:rsidR="004A7D3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نصار</w:t>
            </w:r>
          </w:p>
        </w:tc>
      </w:tr>
      <w:tr w:rsidR="003F4221" w:rsidRPr="00D35B3C" w:rsidTr="00B410F3">
        <w:trPr>
          <w:trHeight w:val="678"/>
          <w:jc w:val="center"/>
        </w:trPr>
        <w:tc>
          <w:tcPr>
            <w:tcW w:w="414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F4221" w:rsidRPr="00D35B3C" w:rsidRDefault="003F422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تطبيقات الاصابات</w:t>
            </w: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تخصصية</w:t>
            </w:r>
          </w:p>
        </w:tc>
        <w:tc>
          <w:tcPr>
            <w:tcW w:w="77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F4221" w:rsidRPr="00D35B3C" w:rsidRDefault="003F422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F4221" w:rsidRPr="00D35B3C" w:rsidRDefault="003F4221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16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F4221" w:rsidRDefault="003F4221" w:rsidP="00F964EE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حسن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النواصرة</w:t>
            </w:r>
            <w:proofErr w:type="spellEnd"/>
          </w:p>
          <w:p w:rsidR="001D01C2" w:rsidRDefault="001D01C2" w:rsidP="00F964EE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د/ أحمد إبراهيم شلبي</w:t>
            </w:r>
          </w:p>
          <w:p w:rsidR="001D01C2" w:rsidRPr="00D35B3C" w:rsidRDefault="001D01C2" w:rsidP="00F964EE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692352" w:rsidRPr="00700A88" w:rsidRDefault="00692352" w:rsidP="006D0271">
      <w:pPr>
        <w:rPr>
          <w:rFonts w:ascii="Simplified Arabic" w:hAnsi="Simplified Arabic" w:cs="PT Bold Heading"/>
          <w:b/>
          <w:bCs/>
          <w:sz w:val="14"/>
          <w:szCs w:val="14"/>
          <w:rtl/>
        </w:rPr>
      </w:pPr>
    </w:p>
    <w:p w:rsidR="00B410F3" w:rsidRDefault="00B410F3" w:rsidP="00602D8D">
      <w:pPr>
        <w:rPr>
          <w:rFonts w:ascii="Simplified Arabic" w:hAnsi="Simplified Arabic" w:cs="PT Bold Heading" w:hint="cs"/>
          <w:b/>
          <w:bCs/>
          <w:sz w:val="26"/>
          <w:szCs w:val="26"/>
          <w:rtl/>
        </w:rPr>
      </w:pPr>
    </w:p>
    <w:p w:rsidR="00602D8D" w:rsidRPr="006E19F9" w:rsidRDefault="00602D8D" w:rsidP="00602D8D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  <w:r>
        <w:rPr>
          <w:rFonts w:ascii="Simplified Arabic" w:hAnsi="Simplified Arabic" w:cs="PT Bold Heading" w:hint="cs"/>
          <w:b/>
          <w:bCs/>
          <w:sz w:val="26"/>
          <w:szCs w:val="26"/>
          <w:rtl/>
        </w:rPr>
        <w:t>ثانيا</w:t>
      </w:r>
      <w:r w:rsidRPr="006E19F9">
        <w:rPr>
          <w:rFonts w:ascii="Simplified Arabic" w:hAnsi="Simplified Arabic" w:cs="PT Bold Heading" w:hint="cs"/>
          <w:b/>
          <w:bCs/>
          <w:sz w:val="26"/>
          <w:szCs w:val="26"/>
          <w:rtl/>
        </w:rPr>
        <w:t xml:space="preserve">: </w:t>
      </w:r>
      <w:r>
        <w:rPr>
          <w:rFonts w:ascii="Simplified Arabic" w:hAnsi="Simplified Arabic" w:cs="PT Bold Heading" w:hint="cs"/>
          <w:b/>
          <w:bCs/>
          <w:sz w:val="26"/>
          <w:szCs w:val="26"/>
          <w:rtl/>
        </w:rPr>
        <w:t>دبلوم رياضة المعاقين</w:t>
      </w:r>
    </w:p>
    <w:tbl>
      <w:tblPr>
        <w:tblStyle w:val="a7"/>
        <w:bidiVisual/>
        <w:tblW w:w="8015" w:type="dxa"/>
        <w:jc w:val="center"/>
        <w:tblInd w:w="-1443" w:type="dxa"/>
        <w:tblLook w:val="04A0" w:firstRow="1" w:lastRow="0" w:firstColumn="1" w:lastColumn="0" w:noHBand="0" w:noVBand="1"/>
      </w:tblPr>
      <w:tblGrid>
        <w:gridCol w:w="4227"/>
        <w:gridCol w:w="786"/>
        <w:gridCol w:w="798"/>
        <w:gridCol w:w="2204"/>
      </w:tblGrid>
      <w:tr w:rsidR="00602D8D" w:rsidRPr="00D35B3C" w:rsidTr="004D1B85">
        <w:trPr>
          <w:trHeight w:val="241"/>
          <w:jc w:val="center"/>
        </w:trPr>
        <w:tc>
          <w:tcPr>
            <w:tcW w:w="42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1584" w:type="dxa"/>
            <w:gridSpan w:val="2"/>
            <w:tcBorders>
              <w:top w:val="thinThickSmallGap" w:sz="24" w:space="0" w:color="auto"/>
            </w:tcBorders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الساعات</w:t>
            </w: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الاسبوعية</w:t>
            </w:r>
          </w:p>
        </w:tc>
        <w:tc>
          <w:tcPr>
            <w:tcW w:w="220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D8D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602D8D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القائم بالتدريس</w:t>
            </w:r>
          </w:p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02D8D" w:rsidRPr="00D35B3C" w:rsidTr="00B410F3">
        <w:trPr>
          <w:trHeight w:val="466"/>
          <w:jc w:val="center"/>
        </w:trPr>
        <w:tc>
          <w:tcPr>
            <w:tcW w:w="4227" w:type="dxa"/>
            <w:vMerge/>
            <w:tcBorders>
              <w:left w:val="thinThickSmallGap" w:sz="24" w:space="0" w:color="auto"/>
            </w:tcBorders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6" w:type="dxa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798" w:type="dxa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</w:t>
            </w:r>
          </w:p>
        </w:tc>
        <w:tc>
          <w:tcPr>
            <w:tcW w:w="2204" w:type="dxa"/>
            <w:vMerge/>
            <w:tcBorders>
              <w:right w:val="thinThickSmallGap" w:sz="24" w:space="0" w:color="auto"/>
            </w:tcBorders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02D8D" w:rsidRPr="00D35B3C" w:rsidTr="004D1B85">
        <w:trPr>
          <w:trHeight w:val="473"/>
          <w:jc w:val="center"/>
        </w:trPr>
        <w:tc>
          <w:tcPr>
            <w:tcW w:w="4227" w:type="dxa"/>
            <w:tcBorders>
              <w:left w:val="thinThickSmallGap" w:sz="24" w:space="0" w:color="auto"/>
            </w:tcBorders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المدخل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الرياضى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للمعاقين</w:t>
            </w:r>
          </w:p>
        </w:tc>
        <w:tc>
          <w:tcPr>
            <w:tcW w:w="786" w:type="dxa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" w:type="dxa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right w:val="thinThickSmallGap" w:sz="24" w:space="0" w:color="auto"/>
            </w:tcBorders>
            <w:vAlign w:val="center"/>
          </w:tcPr>
          <w:p w:rsidR="00602D8D" w:rsidRPr="00D35B3C" w:rsidRDefault="006F7CC9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أمل حسين السيد</w:t>
            </w:r>
          </w:p>
        </w:tc>
      </w:tr>
      <w:tr w:rsidR="00602D8D" w:rsidRPr="00D35B3C" w:rsidTr="004D1B85">
        <w:trPr>
          <w:trHeight w:val="473"/>
          <w:jc w:val="center"/>
        </w:trPr>
        <w:tc>
          <w:tcPr>
            <w:tcW w:w="4227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الاعاقات الجسمية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4A7D35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مجدى محمود وكوك</w:t>
            </w:r>
          </w:p>
        </w:tc>
      </w:tr>
      <w:tr w:rsidR="00602D8D" w:rsidRPr="00D35B3C" w:rsidTr="004D1B85">
        <w:trPr>
          <w:trHeight w:val="482"/>
          <w:jc w:val="center"/>
        </w:trPr>
        <w:tc>
          <w:tcPr>
            <w:tcW w:w="4227" w:type="dxa"/>
            <w:tcBorders>
              <w:left w:val="thinThickSmallGap" w:sz="24" w:space="0" w:color="auto"/>
            </w:tcBorders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الانشطة الرياضية للمعاقين</w:t>
            </w:r>
          </w:p>
        </w:tc>
        <w:tc>
          <w:tcPr>
            <w:tcW w:w="786" w:type="dxa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" w:type="dxa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right w:val="thinThickSmallGap" w:sz="24" w:space="0" w:color="auto"/>
            </w:tcBorders>
            <w:vAlign w:val="center"/>
          </w:tcPr>
          <w:p w:rsidR="00602D8D" w:rsidRPr="00792CE6" w:rsidRDefault="00573FAF" w:rsidP="004D1B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أمل حسين السيد</w:t>
            </w:r>
          </w:p>
        </w:tc>
      </w:tr>
      <w:tr w:rsidR="00602D8D" w:rsidRPr="00D35B3C" w:rsidTr="004D1B85">
        <w:trPr>
          <w:trHeight w:val="473"/>
          <w:jc w:val="center"/>
        </w:trPr>
        <w:tc>
          <w:tcPr>
            <w:tcW w:w="4227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التأهيل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الرياضى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للمعاقين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1D01C2" w:rsidRDefault="00452BF0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أحمد شعراوي محمد</w:t>
            </w:r>
          </w:p>
        </w:tc>
      </w:tr>
      <w:tr w:rsidR="00602D8D" w:rsidRPr="00D35B3C" w:rsidTr="004D1B85">
        <w:trPr>
          <w:trHeight w:val="241"/>
          <w:jc w:val="center"/>
        </w:trPr>
        <w:tc>
          <w:tcPr>
            <w:tcW w:w="4227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المنافسات الرياضية للمعاقين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4A7D35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محمد السيد الأمين</w:t>
            </w:r>
          </w:p>
        </w:tc>
      </w:tr>
      <w:tr w:rsidR="00602D8D" w:rsidRPr="00D35B3C" w:rsidTr="004D1B85">
        <w:trPr>
          <w:trHeight w:val="473"/>
          <w:jc w:val="center"/>
        </w:trPr>
        <w:tc>
          <w:tcPr>
            <w:tcW w:w="4227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الاسعافات الاولية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573FAF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</w:t>
            </w:r>
            <w:r w:rsidRPr="00171D5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</w:t>
            </w:r>
            <w:proofErr w:type="spellEnd"/>
            <w:r w:rsidRPr="00171D5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محمد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فتحى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نصار</w:t>
            </w:r>
          </w:p>
        </w:tc>
      </w:tr>
      <w:tr w:rsidR="00602D8D" w:rsidRPr="00D35B3C" w:rsidTr="004D1B85">
        <w:trPr>
          <w:trHeight w:val="482"/>
          <w:jc w:val="center"/>
        </w:trPr>
        <w:tc>
          <w:tcPr>
            <w:tcW w:w="42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lastRenderedPageBreak/>
              <w:t xml:space="preserve">تطبيقات تخصصية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رياضة المعاقين</w:t>
            </w:r>
          </w:p>
        </w:tc>
        <w:tc>
          <w:tcPr>
            <w:tcW w:w="78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98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0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02D8D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حسن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النواصرة</w:t>
            </w:r>
            <w:proofErr w:type="spellEnd"/>
          </w:p>
          <w:p w:rsidR="00602D8D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د/ أحمد إبراهيم شلبي</w:t>
            </w:r>
          </w:p>
          <w:p w:rsidR="00602D8D" w:rsidRPr="00D35B3C" w:rsidRDefault="00602D8D" w:rsidP="004D1B8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602D8D" w:rsidRPr="00602D8D" w:rsidRDefault="00602D8D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</w:p>
    <w:p w:rsidR="00D35B3C" w:rsidRPr="006E19F9" w:rsidRDefault="00D35B3C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  <w:r w:rsidRPr="006E19F9">
        <w:rPr>
          <w:rFonts w:ascii="Simplified Arabic" w:hAnsi="Simplified Arabic" w:cs="PT Bold Heading" w:hint="cs"/>
          <w:b/>
          <w:bCs/>
          <w:sz w:val="26"/>
          <w:szCs w:val="26"/>
          <w:rtl/>
        </w:rPr>
        <w:t>ثانياً: الماجستير</w:t>
      </w:r>
    </w:p>
    <w:tbl>
      <w:tblPr>
        <w:tblStyle w:val="a7"/>
        <w:bidiVisual/>
        <w:tblW w:w="7969" w:type="dxa"/>
        <w:jc w:val="center"/>
        <w:tblInd w:w="-10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19"/>
        <w:gridCol w:w="850"/>
        <w:gridCol w:w="851"/>
        <w:gridCol w:w="2288"/>
      </w:tblGrid>
      <w:tr w:rsidR="00A55909" w:rsidRPr="00D35B3C" w:rsidTr="00761C6E">
        <w:trPr>
          <w:trHeight w:val="252"/>
          <w:jc w:val="center"/>
        </w:trPr>
        <w:tc>
          <w:tcPr>
            <w:tcW w:w="861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الفرقة</w:t>
            </w:r>
          </w:p>
        </w:tc>
        <w:tc>
          <w:tcPr>
            <w:tcW w:w="3119" w:type="dxa"/>
            <w:vMerge w:val="restart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2288" w:type="dxa"/>
            <w:vMerge w:val="restart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القائم بالتدريس</w:t>
            </w:r>
          </w:p>
        </w:tc>
      </w:tr>
      <w:tr w:rsidR="00A55909" w:rsidRPr="00D35B3C" w:rsidTr="00761C6E">
        <w:trPr>
          <w:trHeight w:val="513"/>
          <w:jc w:val="center"/>
        </w:trPr>
        <w:tc>
          <w:tcPr>
            <w:tcW w:w="861" w:type="dxa"/>
            <w:vMerge w:val="restart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3119" w:type="dxa"/>
            <w:vMerge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51" w:type="dxa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</w:t>
            </w:r>
          </w:p>
        </w:tc>
        <w:tc>
          <w:tcPr>
            <w:tcW w:w="2288" w:type="dxa"/>
            <w:vMerge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55909" w:rsidRPr="00D35B3C" w:rsidTr="00761C6E">
        <w:trPr>
          <w:trHeight w:val="426"/>
          <w:jc w:val="center"/>
        </w:trPr>
        <w:tc>
          <w:tcPr>
            <w:tcW w:w="861" w:type="dxa"/>
            <w:vMerge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الاحصاء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55909" w:rsidRPr="00D35B3C" w:rsidRDefault="002821AD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أحمد محمد زينة</w:t>
            </w:r>
            <w:bookmarkStart w:id="0" w:name="_GoBack"/>
            <w:bookmarkEnd w:id="0"/>
          </w:p>
        </w:tc>
      </w:tr>
      <w:tr w:rsidR="00A55909" w:rsidRPr="00D35B3C" w:rsidTr="00761C6E">
        <w:trPr>
          <w:trHeight w:val="513"/>
          <w:jc w:val="center"/>
        </w:trPr>
        <w:tc>
          <w:tcPr>
            <w:tcW w:w="861" w:type="dxa"/>
            <w:vMerge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دراسة متقدمة فى فسيولوجيا الرياضة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أ.د/ يوسف دهب على</w:t>
            </w:r>
          </w:p>
        </w:tc>
      </w:tr>
      <w:tr w:rsidR="00A55909" w:rsidRPr="00D35B3C" w:rsidTr="00761C6E">
        <w:trPr>
          <w:trHeight w:val="86"/>
          <w:jc w:val="center"/>
        </w:trPr>
        <w:tc>
          <w:tcPr>
            <w:tcW w:w="861" w:type="dxa"/>
            <w:vMerge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دراسة متقدمة فى الصحة الرياضية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55909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محمد السيد الأمين</w:t>
            </w:r>
          </w:p>
          <w:p w:rsidR="001D01C2" w:rsidRPr="00D35B3C" w:rsidRDefault="001D01C2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د/ أحمد إبراهيم شلبي</w:t>
            </w:r>
          </w:p>
        </w:tc>
      </w:tr>
      <w:tr w:rsidR="00AC54F6" w:rsidRPr="00D35B3C" w:rsidTr="00761C6E">
        <w:trPr>
          <w:trHeight w:val="86"/>
          <w:jc w:val="center"/>
        </w:trPr>
        <w:tc>
          <w:tcPr>
            <w:tcW w:w="861" w:type="dxa"/>
            <w:vMerge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طرق البحث فى المواد الصحية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C54F6" w:rsidRPr="00792CE6" w:rsidRDefault="00AC54F6" w:rsidP="00792C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792CE6">
              <w:rPr>
                <w:rFonts w:asciiTheme="majorBidi" w:hAnsiTheme="majorBidi" w:cstheme="majorBidi"/>
                <w:b/>
                <w:bCs/>
                <w:rtl/>
              </w:rPr>
              <w:t>أ.د</w:t>
            </w:r>
            <w:proofErr w:type="spellEnd"/>
            <w:r w:rsidRPr="00792CE6">
              <w:rPr>
                <w:rFonts w:asciiTheme="majorBidi" w:hAnsiTheme="majorBidi" w:cstheme="majorBidi"/>
                <w:b/>
                <w:bCs/>
                <w:rtl/>
              </w:rPr>
              <w:t xml:space="preserve">/ </w:t>
            </w:r>
            <w:r w:rsidR="00792CE6" w:rsidRPr="00792CE6">
              <w:rPr>
                <w:rFonts w:asciiTheme="majorBidi" w:hAnsiTheme="majorBidi" w:cstheme="majorBidi"/>
                <w:b/>
                <w:bCs/>
                <w:rtl/>
              </w:rPr>
              <w:t>محمد</w:t>
            </w:r>
            <w:r w:rsidR="004A7D3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4A7D35">
              <w:rPr>
                <w:rFonts w:asciiTheme="majorBidi" w:hAnsiTheme="majorBidi" w:cstheme="majorBidi" w:hint="cs"/>
                <w:b/>
                <w:bCs/>
                <w:rtl/>
              </w:rPr>
              <w:t>فتحى</w:t>
            </w:r>
            <w:proofErr w:type="spellEnd"/>
            <w:r w:rsidR="00792CE6" w:rsidRPr="00792CE6">
              <w:rPr>
                <w:rFonts w:asciiTheme="majorBidi" w:hAnsiTheme="majorBidi" w:cstheme="majorBidi"/>
                <w:b/>
                <w:bCs/>
                <w:rtl/>
              </w:rPr>
              <w:t xml:space="preserve"> نصار</w:t>
            </w:r>
          </w:p>
        </w:tc>
      </w:tr>
      <w:tr w:rsidR="00AC54F6" w:rsidRPr="00D35B3C" w:rsidTr="00761C6E">
        <w:trPr>
          <w:trHeight w:val="86"/>
          <w:jc w:val="center"/>
        </w:trPr>
        <w:tc>
          <w:tcPr>
            <w:tcW w:w="861" w:type="dxa"/>
            <w:vMerge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 فسيولوجيا الرياضة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C54F6" w:rsidRPr="00D35B3C" w:rsidRDefault="00AC54F6" w:rsidP="009178E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محمد سعد اسماعيل</w:t>
            </w:r>
          </w:p>
        </w:tc>
      </w:tr>
      <w:tr w:rsidR="00AC54F6" w:rsidRPr="00D35B3C" w:rsidTr="00761C6E">
        <w:trPr>
          <w:trHeight w:val="86"/>
          <w:jc w:val="center"/>
        </w:trPr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المنشطات المحرمة دولياً فى الرياضة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AC54F6" w:rsidRPr="00D35B3C" w:rsidRDefault="00AC54F6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tcBorders>
              <w:bottom w:val="thinThickSmallGap" w:sz="24" w:space="0" w:color="auto"/>
            </w:tcBorders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علاء</w:t>
            </w:r>
            <w:r w:rsidR="004A7D3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حسنى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القاضي</w:t>
            </w:r>
          </w:p>
        </w:tc>
      </w:tr>
      <w:tr w:rsidR="00171D53" w:rsidRPr="00D35B3C" w:rsidTr="00761C6E">
        <w:trPr>
          <w:trHeight w:val="513"/>
          <w:jc w:val="center"/>
        </w:trPr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الاختبارات والمقاييس فى المواد الصحية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171D53" w:rsidRPr="00D35B3C" w:rsidRDefault="00171D53" w:rsidP="00C6797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أحمد شعراوي محمد</w:t>
            </w:r>
          </w:p>
        </w:tc>
      </w:tr>
      <w:tr w:rsidR="00AC54F6" w:rsidRPr="00D35B3C" w:rsidTr="00761C6E">
        <w:trPr>
          <w:trHeight w:val="513"/>
          <w:jc w:val="center"/>
        </w:trPr>
        <w:tc>
          <w:tcPr>
            <w:tcW w:w="861" w:type="dxa"/>
            <w:vMerge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دراسة متقدمة فى الصحة الرياضية (2)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C54F6" w:rsidRPr="00D35B3C" w:rsidRDefault="00AC54F6" w:rsidP="00091C5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أحمد شعراوي محمد</w:t>
            </w:r>
          </w:p>
        </w:tc>
      </w:tr>
      <w:tr w:rsidR="00171D53" w:rsidRPr="00D35B3C" w:rsidTr="00761C6E">
        <w:trPr>
          <w:trHeight w:val="383"/>
          <w:jc w:val="center"/>
        </w:trPr>
        <w:tc>
          <w:tcPr>
            <w:tcW w:w="861" w:type="dxa"/>
            <w:vMerge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حلقة بحث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171D53" w:rsidRPr="00D35B3C" w:rsidRDefault="00171D53" w:rsidP="00792CE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792CE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عبدالرحمن عبدالباسط</w:t>
            </w:r>
          </w:p>
        </w:tc>
      </w:tr>
      <w:tr w:rsidR="00AC54F6" w:rsidRPr="00D35B3C" w:rsidTr="00761C6E">
        <w:trPr>
          <w:trHeight w:val="740"/>
          <w:jc w:val="center"/>
        </w:trPr>
        <w:tc>
          <w:tcPr>
            <w:tcW w:w="861" w:type="dxa"/>
            <w:vMerge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دراسة متقدمة فى تربية القوام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مجدى محمود وكوك</w:t>
            </w:r>
          </w:p>
        </w:tc>
      </w:tr>
      <w:tr w:rsidR="00AC54F6" w:rsidRPr="00D35B3C" w:rsidTr="000A3D1B">
        <w:trPr>
          <w:trHeight w:val="902"/>
          <w:jc w:val="center"/>
        </w:trPr>
        <w:tc>
          <w:tcPr>
            <w:tcW w:w="861" w:type="dxa"/>
            <w:vMerge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القياسات الفسيولوجية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4F6" w:rsidRPr="00D35B3C" w:rsidRDefault="00AC54F6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AC54F6" w:rsidRPr="00D35B3C" w:rsidRDefault="00AC54F6" w:rsidP="001D01C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</w:t>
            </w:r>
            <w:r w:rsidR="001D01C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م.</w:t>
            </w: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1D01C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علاء حسنى </w:t>
            </w:r>
            <w:proofErr w:type="spellStart"/>
            <w:r w:rsidR="001D01C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القاضى</w:t>
            </w:r>
            <w:proofErr w:type="spellEnd"/>
          </w:p>
        </w:tc>
      </w:tr>
    </w:tbl>
    <w:p w:rsidR="008534B1" w:rsidRPr="00C75049" w:rsidRDefault="00C75049" w:rsidP="00C7504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</w:t>
      </w:r>
      <w:r>
        <w:rPr>
          <w:rFonts w:hint="cs"/>
          <w:b/>
          <w:bCs/>
          <w:sz w:val="28"/>
          <w:szCs w:val="28"/>
          <w:rtl/>
          <w:lang w:bidi="ar-SA"/>
        </w:rPr>
        <w:tab/>
      </w:r>
      <w:r>
        <w:rPr>
          <w:rFonts w:hint="cs"/>
          <w:b/>
          <w:bCs/>
          <w:sz w:val="28"/>
          <w:szCs w:val="28"/>
          <w:rtl/>
          <w:lang w:bidi="ar-SA"/>
        </w:rPr>
        <w:tab/>
      </w:r>
    </w:p>
    <w:p w:rsidR="00C90417" w:rsidRDefault="00C90417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  <w:r>
        <w:rPr>
          <w:rFonts w:ascii="Simplified Arabic" w:hAnsi="Simplified Arabic" w:cs="PT Bold Heading" w:hint="cs"/>
          <w:b/>
          <w:bCs/>
          <w:sz w:val="26"/>
          <w:szCs w:val="26"/>
          <w:rtl/>
        </w:rPr>
        <w:t>ثالثاً</w:t>
      </w:r>
      <w:r w:rsidRPr="006E19F9">
        <w:rPr>
          <w:rFonts w:ascii="Simplified Arabic" w:hAnsi="Simplified Arabic" w:cs="PT Bold Heading" w:hint="cs"/>
          <w:b/>
          <w:bCs/>
          <w:sz w:val="26"/>
          <w:szCs w:val="26"/>
          <w:rtl/>
        </w:rPr>
        <w:t xml:space="preserve">: </w:t>
      </w:r>
      <w:proofErr w:type="spellStart"/>
      <w:r>
        <w:rPr>
          <w:rFonts w:ascii="Simplified Arabic" w:hAnsi="Simplified Arabic" w:cs="PT Bold Heading" w:hint="cs"/>
          <w:b/>
          <w:bCs/>
          <w:sz w:val="26"/>
          <w:szCs w:val="26"/>
          <w:rtl/>
        </w:rPr>
        <w:t>الدكتوراة</w:t>
      </w:r>
      <w:proofErr w:type="spellEnd"/>
      <w:r>
        <w:rPr>
          <w:rFonts w:ascii="Simplified Arabic" w:hAnsi="Simplified Arabic" w:cs="PT Bold Heading" w:hint="cs"/>
          <w:b/>
          <w:bCs/>
          <w:sz w:val="26"/>
          <w:szCs w:val="26"/>
          <w:rtl/>
        </w:rPr>
        <w:t>:</w:t>
      </w:r>
    </w:p>
    <w:tbl>
      <w:tblPr>
        <w:tblStyle w:val="a7"/>
        <w:bidiVisual/>
        <w:tblW w:w="8091" w:type="dxa"/>
        <w:jc w:val="center"/>
        <w:tblInd w:w="-10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19"/>
        <w:gridCol w:w="850"/>
        <w:gridCol w:w="851"/>
        <w:gridCol w:w="2410"/>
      </w:tblGrid>
      <w:tr w:rsidR="00C90417" w:rsidRPr="00D35B3C" w:rsidTr="00AE4267">
        <w:trPr>
          <w:trHeight w:val="252"/>
          <w:jc w:val="center"/>
        </w:trPr>
        <w:tc>
          <w:tcPr>
            <w:tcW w:w="861" w:type="dxa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الفرقة</w:t>
            </w:r>
          </w:p>
        </w:tc>
        <w:tc>
          <w:tcPr>
            <w:tcW w:w="3119" w:type="dxa"/>
            <w:vMerge w:val="restart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2410" w:type="dxa"/>
            <w:vMerge w:val="restart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القائم بالتدريس</w:t>
            </w:r>
          </w:p>
        </w:tc>
      </w:tr>
      <w:tr w:rsidR="00C90417" w:rsidRPr="00D35B3C" w:rsidTr="00AE4267">
        <w:trPr>
          <w:trHeight w:val="513"/>
          <w:jc w:val="center"/>
        </w:trPr>
        <w:tc>
          <w:tcPr>
            <w:tcW w:w="861" w:type="dxa"/>
            <w:vMerge w:val="restart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3119" w:type="dxa"/>
            <w:vMerge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51" w:type="dxa"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</w:t>
            </w:r>
          </w:p>
        </w:tc>
        <w:tc>
          <w:tcPr>
            <w:tcW w:w="2410" w:type="dxa"/>
            <w:vMerge/>
            <w:vAlign w:val="center"/>
          </w:tcPr>
          <w:p w:rsidR="00C90417" w:rsidRPr="00D35B3C" w:rsidRDefault="00C90417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C5688B" w:rsidRPr="00D35B3C" w:rsidTr="00AE4267">
        <w:trPr>
          <w:trHeight w:val="426"/>
          <w:jc w:val="center"/>
        </w:trPr>
        <w:tc>
          <w:tcPr>
            <w:tcW w:w="861" w:type="dxa"/>
            <w:vMerge/>
            <w:vAlign w:val="center"/>
          </w:tcPr>
          <w:p w:rsidR="00C5688B" w:rsidRPr="00D35B3C" w:rsidRDefault="00C5688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C5688B" w:rsidRPr="00D35B3C" w:rsidRDefault="00C5688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الاحصاء</w:t>
            </w:r>
          </w:p>
        </w:tc>
        <w:tc>
          <w:tcPr>
            <w:tcW w:w="850" w:type="dxa"/>
            <w:vAlign w:val="center"/>
          </w:tcPr>
          <w:p w:rsidR="00C5688B" w:rsidRPr="00D35B3C" w:rsidRDefault="00C5688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C5688B" w:rsidRPr="00D35B3C" w:rsidRDefault="00C5688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vAlign w:val="center"/>
          </w:tcPr>
          <w:p w:rsidR="00C5688B" w:rsidRPr="00D35B3C" w:rsidRDefault="004A7D35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وليد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عفيفى</w:t>
            </w:r>
            <w:proofErr w:type="spellEnd"/>
          </w:p>
        </w:tc>
      </w:tr>
      <w:tr w:rsidR="00A55909" w:rsidRPr="00D35B3C" w:rsidTr="006D0271">
        <w:trPr>
          <w:trHeight w:val="426"/>
          <w:jc w:val="center"/>
        </w:trPr>
        <w:tc>
          <w:tcPr>
            <w:tcW w:w="861" w:type="dxa"/>
            <w:vMerge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C9041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دراسة متقدمة في فسيولوجيا الرياضة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909" w:rsidRPr="00D35B3C" w:rsidRDefault="00A55909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55909" w:rsidRPr="00D35B3C" w:rsidRDefault="00847E7F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يوسف دهب علي</w:t>
            </w:r>
          </w:p>
        </w:tc>
      </w:tr>
      <w:tr w:rsidR="00171D53" w:rsidRPr="00D35B3C" w:rsidTr="006D0271">
        <w:trPr>
          <w:trHeight w:val="426"/>
          <w:jc w:val="center"/>
        </w:trPr>
        <w:tc>
          <w:tcPr>
            <w:tcW w:w="861" w:type="dxa"/>
            <w:vMerge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C9041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دراسة متقدمة في الصحة الرياضية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1D53" w:rsidRPr="00D35B3C" w:rsidRDefault="00171D53" w:rsidP="00C6797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محمد السيد الأمين</w:t>
            </w:r>
          </w:p>
        </w:tc>
      </w:tr>
      <w:tr w:rsidR="0001718A" w:rsidRPr="00D35B3C" w:rsidTr="006D0271">
        <w:trPr>
          <w:trHeight w:val="426"/>
          <w:jc w:val="center"/>
        </w:trPr>
        <w:tc>
          <w:tcPr>
            <w:tcW w:w="861" w:type="dxa"/>
            <w:vMerge/>
            <w:vAlign w:val="center"/>
          </w:tcPr>
          <w:p w:rsidR="0001718A" w:rsidRPr="00D35B3C" w:rsidRDefault="0001718A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1718A" w:rsidRPr="00D35B3C" w:rsidRDefault="0001718A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الحاسب الالي 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718A" w:rsidRPr="00D35B3C" w:rsidRDefault="0001718A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718A" w:rsidRPr="00D35B3C" w:rsidRDefault="0001718A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718A" w:rsidRPr="00D35B3C" w:rsidRDefault="00253084" w:rsidP="00792CE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د/ عمرو سعد</w:t>
            </w:r>
          </w:p>
        </w:tc>
      </w:tr>
      <w:tr w:rsidR="00171D53" w:rsidRPr="00D35B3C" w:rsidTr="006D0271">
        <w:trPr>
          <w:trHeight w:val="426"/>
          <w:jc w:val="center"/>
        </w:trPr>
        <w:tc>
          <w:tcPr>
            <w:tcW w:w="861" w:type="dxa"/>
            <w:vMerge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التغذية الرياضية 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1D53" w:rsidRPr="00D35B3C" w:rsidRDefault="00171D53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1D53" w:rsidRPr="00D35B3C" w:rsidRDefault="00171D53" w:rsidP="00792CE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792CE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عبد الرحمن عبدالباسط</w:t>
            </w:r>
          </w:p>
        </w:tc>
      </w:tr>
      <w:tr w:rsidR="001E1C2B" w:rsidRPr="00D35B3C" w:rsidTr="006D0271">
        <w:trPr>
          <w:trHeight w:val="513"/>
          <w:jc w:val="center"/>
        </w:trPr>
        <w:tc>
          <w:tcPr>
            <w:tcW w:w="861" w:type="dxa"/>
            <w:vMerge/>
            <w:vAlign w:val="center"/>
          </w:tcPr>
          <w:p w:rsidR="001E1C2B" w:rsidRPr="00D35B3C" w:rsidRDefault="001E1C2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E1C2B" w:rsidRPr="00D35B3C" w:rsidRDefault="001E1C2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القياسات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الانثروبومترية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1C2B" w:rsidRPr="00D35B3C" w:rsidRDefault="001E1C2B" w:rsidP="006D027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1C2B" w:rsidRPr="00D35B3C" w:rsidRDefault="001E1C2B" w:rsidP="006D0271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E1C2B" w:rsidRPr="00D35B3C" w:rsidRDefault="001E1C2B" w:rsidP="002D432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يوسف دهب علي</w:t>
            </w:r>
          </w:p>
        </w:tc>
      </w:tr>
    </w:tbl>
    <w:p w:rsidR="00C90417" w:rsidRDefault="00C90417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</w:p>
    <w:tbl>
      <w:tblPr>
        <w:tblStyle w:val="a7"/>
        <w:bidiVisual/>
        <w:tblW w:w="8091" w:type="dxa"/>
        <w:jc w:val="center"/>
        <w:tblInd w:w="-10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261"/>
        <w:gridCol w:w="850"/>
        <w:gridCol w:w="851"/>
        <w:gridCol w:w="2410"/>
      </w:tblGrid>
      <w:tr w:rsidR="00700A88" w:rsidRPr="00D35B3C" w:rsidTr="00700A88">
        <w:trPr>
          <w:trHeight w:val="252"/>
          <w:jc w:val="center"/>
        </w:trPr>
        <w:tc>
          <w:tcPr>
            <w:tcW w:w="719" w:type="dxa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الفرقة</w:t>
            </w:r>
          </w:p>
        </w:tc>
        <w:tc>
          <w:tcPr>
            <w:tcW w:w="3261" w:type="dxa"/>
            <w:vMerge w:val="restart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2410" w:type="dxa"/>
            <w:vMerge w:val="restart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القائم بالتدريس</w:t>
            </w:r>
          </w:p>
        </w:tc>
      </w:tr>
      <w:tr w:rsidR="00700A88" w:rsidRPr="00D35B3C" w:rsidTr="00700A88">
        <w:trPr>
          <w:trHeight w:val="513"/>
          <w:jc w:val="center"/>
        </w:trPr>
        <w:tc>
          <w:tcPr>
            <w:tcW w:w="719" w:type="dxa"/>
            <w:vMerge w:val="restart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3261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51" w:type="dxa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</w:t>
            </w:r>
          </w:p>
        </w:tc>
        <w:tc>
          <w:tcPr>
            <w:tcW w:w="2410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700A88" w:rsidRPr="00D35B3C" w:rsidTr="00700A88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التقويم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فسيولوجيا الرياضة</w:t>
            </w:r>
          </w:p>
        </w:tc>
        <w:tc>
          <w:tcPr>
            <w:tcW w:w="850" w:type="dxa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vAlign w:val="center"/>
          </w:tcPr>
          <w:p w:rsidR="00700A88" w:rsidRPr="00D35B3C" w:rsidRDefault="001D01C2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محمد سعد اسماعيل</w:t>
            </w:r>
          </w:p>
        </w:tc>
      </w:tr>
      <w:tr w:rsidR="00700A88" w:rsidRPr="00D35B3C" w:rsidTr="00700A88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تطبيقات (صحة رياضية)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0A88" w:rsidRPr="00D35B3C" w:rsidRDefault="001D01C2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792CE6">
              <w:rPr>
                <w:rFonts w:asciiTheme="majorBidi" w:hAnsiTheme="majorBidi" w:cstheme="majorBidi"/>
                <w:b/>
                <w:bCs/>
                <w:rtl/>
              </w:rPr>
              <w:t>أ.د</w:t>
            </w:r>
            <w:proofErr w:type="spellEnd"/>
            <w:r w:rsidRPr="00792CE6">
              <w:rPr>
                <w:rFonts w:asciiTheme="majorBidi" w:hAnsiTheme="majorBidi" w:cstheme="majorBidi"/>
                <w:b/>
                <w:bCs/>
                <w:rtl/>
              </w:rPr>
              <w:t>/ محمد</w:t>
            </w:r>
            <w:r w:rsidR="004A7D3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4A7D35">
              <w:rPr>
                <w:rFonts w:asciiTheme="majorBidi" w:hAnsiTheme="majorBidi" w:cstheme="majorBidi" w:hint="cs"/>
                <w:b/>
                <w:bCs/>
                <w:rtl/>
              </w:rPr>
              <w:t>فتحى</w:t>
            </w:r>
            <w:proofErr w:type="spellEnd"/>
            <w:r w:rsidRPr="00792CE6">
              <w:rPr>
                <w:rFonts w:asciiTheme="majorBidi" w:hAnsiTheme="majorBidi" w:cstheme="majorBidi"/>
                <w:b/>
                <w:bCs/>
                <w:rtl/>
              </w:rPr>
              <w:t xml:space="preserve"> نصار</w:t>
            </w:r>
          </w:p>
        </w:tc>
      </w:tr>
      <w:tr w:rsidR="00700A88" w:rsidRPr="00D35B3C" w:rsidTr="00700A88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حلقة بحث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0A88" w:rsidRPr="00D35B3C" w:rsidRDefault="001D01C2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محمد السيد الأمين</w:t>
            </w:r>
          </w:p>
        </w:tc>
      </w:tr>
      <w:tr w:rsidR="00700A88" w:rsidRPr="00D35B3C" w:rsidTr="00700A88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المنشطات المحرمة دوليا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الرياضة (2)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0A88" w:rsidRPr="00D35B3C" w:rsidRDefault="001D01C2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عبدالرحمن عبدالباسط</w:t>
            </w:r>
          </w:p>
        </w:tc>
      </w:tr>
      <w:tr w:rsidR="00700A88" w:rsidRPr="00D35B3C" w:rsidTr="00700A88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التأهيل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الرياضى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0A88" w:rsidRPr="00D35B3C" w:rsidRDefault="001D01C2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مجدى محمود وكوك</w:t>
            </w:r>
          </w:p>
        </w:tc>
      </w:tr>
      <w:tr w:rsidR="00700A88" w:rsidRPr="00D35B3C" w:rsidTr="00700A88">
        <w:trPr>
          <w:trHeight w:val="513"/>
          <w:jc w:val="center"/>
        </w:trPr>
        <w:tc>
          <w:tcPr>
            <w:tcW w:w="719" w:type="dxa"/>
            <w:vMerge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القياسات الفسيولوجية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35B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A88" w:rsidRPr="00D35B3C" w:rsidRDefault="00700A88" w:rsidP="00C51E44">
            <w:pPr>
              <w:jc w:val="center"/>
              <w:rPr>
                <w:sz w:val="22"/>
                <w:szCs w:val="22"/>
              </w:rPr>
            </w:pPr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0A88" w:rsidRPr="00D35B3C" w:rsidRDefault="001D01C2" w:rsidP="00C51E4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proofErr w:type="spellStart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أ.د</w:t>
            </w:r>
            <w:proofErr w:type="spellEnd"/>
            <w:r w:rsidRPr="00D35B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محمد سعد اسماعيل</w:t>
            </w:r>
          </w:p>
        </w:tc>
      </w:tr>
    </w:tbl>
    <w:p w:rsidR="00700A88" w:rsidRDefault="00700A88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</w:p>
    <w:p w:rsidR="00700A88" w:rsidRPr="00700A88" w:rsidRDefault="00700A88" w:rsidP="006D0271">
      <w:pPr>
        <w:rPr>
          <w:rFonts w:ascii="Simplified Arabic" w:hAnsi="Simplified Arabic" w:cs="PT Bold Heading"/>
          <w:b/>
          <w:bCs/>
          <w:sz w:val="26"/>
          <w:szCs w:val="26"/>
          <w:rtl/>
        </w:rPr>
      </w:pPr>
    </w:p>
    <w:p w:rsidR="00A55909" w:rsidRDefault="00A55909" w:rsidP="006D0271">
      <w:pPr>
        <w:ind w:left="50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رئيس</w:t>
      </w:r>
      <w:r w:rsidRPr="006E19F9">
        <w:rPr>
          <w:rFonts w:hint="cs"/>
          <w:b/>
          <w:bCs/>
          <w:sz w:val="28"/>
          <w:szCs w:val="28"/>
          <w:rtl/>
        </w:rPr>
        <w:t xml:space="preserve"> قسم علوم الصحة الرياضية</w:t>
      </w:r>
    </w:p>
    <w:p w:rsidR="00700A88" w:rsidRDefault="00700A88" w:rsidP="006D0271">
      <w:pPr>
        <w:ind w:left="5040"/>
        <w:rPr>
          <w:b/>
          <w:bCs/>
          <w:sz w:val="28"/>
          <w:szCs w:val="28"/>
          <w:rtl/>
        </w:rPr>
      </w:pPr>
    </w:p>
    <w:p w:rsidR="00700A88" w:rsidRPr="006E19F9" w:rsidRDefault="00700A88" w:rsidP="006D0271">
      <w:pPr>
        <w:ind w:left="5040"/>
        <w:rPr>
          <w:b/>
          <w:bCs/>
          <w:sz w:val="28"/>
          <w:szCs w:val="28"/>
          <w:rtl/>
        </w:rPr>
      </w:pPr>
    </w:p>
    <w:p w:rsidR="00A55909" w:rsidRPr="006E19F9" w:rsidRDefault="00A55909" w:rsidP="006D0271">
      <w:pPr>
        <w:rPr>
          <w:sz w:val="28"/>
          <w:szCs w:val="28"/>
          <w:rtl/>
        </w:rPr>
      </w:pPr>
    </w:p>
    <w:p w:rsidR="00A55909" w:rsidRDefault="00A55909" w:rsidP="008F68EE">
      <w:pPr>
        <w:ind w:left="50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proofErr w:type="spellStart"/>
      <w:r w:rsidR="008F68EE">
        <w:rPr>
          <w:rFonts w:hint="cs"/>
          <w:b/>
          <w:bCs/>
          <w:sz w:val="28"/>
          <w:szCs w:val="28"/>
          <w:rtl/>
        </w:rPr>
        <w:t>أم.د</w:t>
      </w:r>
      <w:proofErr w:type="spellEnd"/>
      <w:r w:rsidR="008F68EE">
        <w:rPr>
          <w:rFonts w:hint="cs"/>
          <w:b/>
          <w:bCs/>
          <w:sz w:val="28"/>
          <w:szCs w:val="28"/>
          <w:rtl/>
        </w:rPr>
        <w:t>/ رانيا مصطفي جاب الله</w:t>
      </w:r>
    </w:p>
    <w:p w:rsidR="008534B1" w:rsidRDefault="008534B1" w:rsidP="006D0271">
      <w:pPr>
        <w:bidi w:val="0"/>
        <w:spacing w:after="200" w:line="276" w:lineRule="auto"/>
        <w:rPr>
          <w:b/>
          <w:bCs/>
          <w:sz w:val="28"/>
          <w:szCs w:val="28"/>
          <w:rtl/>
        </w:rPr>
      </w:pPr>
    </w:p>
    <w:sectPr w:rsidR="008534B1" w:rsidSect="006E19F9">
      <w:headerReference w:type="default" r:id="rId9"/>
      <w:pgSz w:w="12240" w:h="15840"/>
      <w:pgMar w:top="1135" w:right="1797" w:bottom="28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A1" w:rsidRDefault="003057A1" w:rsidP="007C1BDB">
      <w:r>
        <w:separator/>
      </w:r>
    </w:p>
  </w:endnote>
  <w:endnote w:type="continuationSeparator" w:id="0">
    <w:p w:rsidR="003057A1" w:rsidRDefault="003057A1" w:rsidP="007C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Uniza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A1" w:rsidRDefault="003057A1" w:rsidP="007C1BDB">
      <w:r>
        <w:separator/>
      </w:r>
    </w:p>
  </w:footnote>
  <w:footnote w:type="continuationSeparator" w:id="0">
    <w:p w:rsidR="003057A1" w:rsidRDefault="003057A1" w:rsidP="007C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1B" w:rsidRPr="007C1BDB" w:rsidRDefault="007C1BDB" w:rsidP="000A3D1B">
    <w:pPr>
      <w:pStyle w:val="a3"/>
      <w:rPr>
        <w:b/>
        <w:bCs/>
      </w:rPr>
    </w:pPr>
    <w:r w:rsidRPr="007C1BDB">
      <w:rPr>
        <w:rFonts w:hint="cs"/>
        <w:b/>
        <w:bCs/>
        <w:rtl/>
      </w:rPr>
      <w:t xml:space="preserve">  </w:t>
    </w:r>
  </w:p>
  <w:p w:rsidR="007C1BDB" w:rsidRPr="007C1BDB" w:rsidRDefault="007C1BDB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CBA"/>
    <w:multiLevelType w:val="hybridMultilevel"/>
    <w:tmpl w:val="31D65374"/>
    <w:lvl w:ilvl="0" w:tplc="70A84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DB"/>
    <w:rsid w:val="0001718A"/>
    <w:rsid w:val="000300A0"/>
    <w:rsid w:val="00091C52"/>
    <w:rsid w:val="000A3D1B"/>
    <w:rsid w:val="0010157B"/>
    <w:rsid w:val="00112990"/>
    <w:rsid w:val="00122796"/>
    <w:rsid w:val="00126362"/>
    <w:rsid w:val="00132CD8"/>
    <w:rsid w:val="00137FB1"/>
    <w:rsid w:val="00171D53"/>
    <w:rsid w:val="001A5E24"/>
    <w:rsid w:val="001B62F7"/>
    <w:rsid w:val="001D01C2"/>
    <w:rsid w:val="001D3A3D"/>
    <w:rsid w:val="001E1C2B"/>
    <w:rsid w:val="00204065"/>
    <w:rsid w:val="00253084"/>
    <w:rsid w:val="002821AD"/>
    <w:rsid w:val="0030056A"/>
    <w:rsid w:val="003057A1"/>
    <w:rsid w:val="00313801"/>
    <w:rsid w:val="003957B5"/>
    <w:rsid w:val="003B79A8"/>
    <w:rsid w:val="003C675A"/>
    <w:rsid w:val="003F4221"/>
    <w:rsid w:val="00452BF0"/>
    <w:rsid w:val="00461FB1"/>
    <w:rsid w:val="0048272D"/>
    <w:rsid w:val="004A7D35"/>
    <w:rsid w:val="004B0C0A"/>
    <w:rsid w:val="004B30E2"/>
    <w:rsid w:val="004E290B"/>
    <w:rsid w:val="004F2F11"/>
    <w:rsid w:val="004F6753"/>
    <w:rsid w:val="005268B2"/>
    <w:rsid w:val="00563369"/>
    <w:rsid w:val="00573FAF"/>
    <w:rsid w:val="005D6C58"/>
    <w:rsid w:val="005E62FC"/>
    <w:rsid w:val="00602D8D"/>
    <w:rsid w:val="00661DD9"/>
    <w:rsid w:val="00663C7D"/>
    <w:rsid w:val="006739B2"/>
    <w:rsid w:val="00685479"/>
    <w:rsid w:val="00692352"/>
    <w:rsid w:val="00697260"/>
    <w:rsid w:val="006D0271"/>
    <w:rsid w:val="006E19F9"/>
    <w:rsid w:val="006F7CC9"/>
    <w:rsid w:val="00700A88"/>
    <w:rsid w:val="00702A09"/>
    <w:rsid w:val="00713F3B"/>
    <w:rsid w:val="007562E8"/>
    <w:rsid w:val="00761C6E"/>
    <w:rsid w:val="00772C11"/>
    <w:rsid w:val="00786B6D"/>
    <w:rsid w:val="00792CE6"/>
    <w:rsid w:val="007C1BDB"/>
    <w:rsid w:val="00847E7F"/>
    <w:rsid w:val="008534B1"/>
    <w:rsid w:val="008A7C89"/>
    <w:rsid w:val="008C472A"/>
    <w:rsid w:val="008F68EE"/>
    <w:rsid w:val="00920FC5"/>
    <w:rsid w:val="0094550D"/>
    <w:rsid w:val="009469D0"/>
    <w:rsid w:val="009504CB"/>
    <w:rsid w:val="00954FDC"/>
    <w:rsid w:val="00970449"/>
    <w:rsid w:val="009D6E5E"/>
    <w:rsid w:val="009F56C6"/>
    <w:rsid w:val="00A3264F"/>
    <w:rsid w:val="00A55909"/>
    <w:rsid w:val="00A562F6"/>
    <w:rsid w:val="00AC54F6"/>
    <w:rsid w:val="00B01830"/>
    <w:rsid w:val="00B16380"/>
    <w:rsid w:val="00B410F3"/>
    <w:rsid w:val="00B72A0C"/>
    <w:rsid w:val="00BB4328"/>
    <w:rsid w:val="00BD4B34"/>
    <w:rsid w:val="00C40609"/>
    <w:rsid w:val="00C5688B"/>
    <w:rsid w:val="00C75049"/>
    <w:rsid w:val="00C90417"/>
    <w:rsid w:val="00CA4D3D"/>
    <w:rsid w:val="00CB0AD5"/>
    <w:rsid w:val="00CC20A9"/>
    <w:rsid w:val="00CC30AD"/>
    <w:rsid w:val="00CD7430"/>
    <w:rsid w:val="00D00CF8"/>
    <w:rsid w:val="00D35B3C"/>
    <w:rsid w:val="00D660BD"/>
    <w:rsid w:val="00D678E7"/>
    <w:rsid w:val="00D97D92"/>
    <w:rsid w:val="00DA3944"/>
    <w:rsid w:val="00E84CD0"/>
    <w:rsid w:val="00ED66D6"/>
    <w:rsid w:val="00EE1D67"/>
    <w:rsid w:val="00F16828"/>
    <w:rsid w:val="00F32F9B"/>
    <w:rsid w:val="00F50879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1BD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7C1BDB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a4">
    <w:name w:val="footer"/>
    <w:basedOn w:val="a"/>
    <w:link w:val="Char0"/>
    <w:uiPriority w:val="99"/>
    <w:unhideWhenUsed/>
    <w:rsid w:val="007C1BD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1BDB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a5">
    <w:name w:val="Balloon Text"/>
    <w:basedOn w:val="a"/>
    <w:link w:val="Char1"/>
    <w:uiPriority w:val="99"/>
    <w:semiHidden/>
    <w:unhideWhenUsed/>
    <w:rsid w:val="007C1B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1BDB"/>
    <w:rPr>
      <w:rFonts w:ascii="Tahoma" w:eastAsia="SimSun" w:hAnsi="Tahoma" w:cs="Tahoma"/>
      <w:sz w:val="16"/>
      <w:szCs w:val="16"/>
      <w:lang w:eastAsia="zh-CN" w:bidi="ar-EG"/>
    </w:rPr>
  </w:style>
  <w:style w:type="paragraph" w:styleId="a6">
    <w:name w:val="List Paragraph"/>
    <w:basedOn w:val="a"/>
    <w:uiPriority w:val="34"/>
    <w:qFormat/>
    <w:rsid w:val="00B72A0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table" w:customStyle="1" w:styleId="2">
    <w:name w:val="التقويم 2"/>
    <w:basedOn w:val="a1"/>
    <w:uiPriority w:val="99"/>
    <w:qFormat/>
    <w:rsid w:val="00B72A0C"/>
    <w:pPr>
      <w:bidi/>
      <w:spacing w:after="0" w:line="240" w:lineRule="auto"/>
      <w:jc w:val="center"/>
    </w:pPr>
    <w:rPr>
      <w:rFonts w:eastAsiaTheme="minorEastAsia"/>
      <w:sz w:val="28"/>
      <w:szCs w:val="28"/>
      <w:rtl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cstheme="majorBidi"/>
        <w:b w:val="0"/>
        <w:bCs w:val="0"/>
        <w:i w:val="0"/>
        <w:iCs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DA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1BD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7C1BDB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a4">
    <w:name w:val="footer"/>
    <w:basedOn w:val="a"/>
    <w:link w:val="Char0"/>
    <w:uiPriority w:val="99"/>
    <w:unhideWhenUsed/>
    <w:rsid w:val="007C1BD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1BDB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a5">
    <w:name w:val="Balloon Text"/>
    <w:basedOn w:val="a"/>
    <w:link w:val="Char1"/>
    <w:uiPriority w:val="99"/>
    <w:semiHidden/>
    <w:unhideWhenUsed/>
    <w:rsid w:val="007C1B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1BDB"/>
    <w:rPr>
      <w:rFonts w:ascii="Tahoma" w:eastAsia="SimSun" w:hAnsi="Tahoma" w:cs="Tahoma"/>
      <w:sz w:val="16"/>
      <w:szCs w:val="16"/>
      <w:lang w:eastAsia="zh-CN" w:bidi="ar-EG"/>
    </w:rPr>
  </w:style>
  <w:style w:type="paragraph" w:styleId="a6">
    <w:name w:val="List Paragraph"/>
    <w:basedOn w:val="a"/>
    <w:uiPriority w:val="34"/>
    <w:qFormat/>
    <w:rsid w:val="00B72A0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table" w:customStyle="1" w:styleId="2">
    <w:name w:val="التقويم 2"/>
    <w:basedOn w:val="a1"/>
    <w:uiPriority w:val="99"/>
    <w:qFormat/>
    <w:rsid w:val="00B72A0C"/>
    <w:pPr>
      <w:bidi/>
      <w:spacing w:after="0" w:line="240" w:lineRule="auto"/>
      <w:jc w:val="center"/>
    </w:pPr>
    <w:rPr>
      <w:rFonts w:eastAsiaTheme="minorEastAsia"/>
      <w:sz w:val="28"/>
      <w:szCs w:val="28"/>
      <w:rtl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cstheme="majorBidi"/>
        <w:b w:val="0"/>
        <w:bCs w:val="0"/>
        <w:i w:val="0"/>
        <w:iCs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DA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 abd el halim</dc:creator>
  <cp:lastModifiedBy>Lenovo</cp:lastModifiedBy>
  <cp:revision>32</cp:revision>
  <cp:lastPrinted>2023-10-17T20:11:00Z</cp:lastPrinted>
  <dcterms:created xsi:type="dcterms:W3CDTF">2022-11-02T11:34:00Z</dcterms:created>
  <dcterms:modified xsi:type="dcterms:W3CDTF">2023-10-17T20:27:00Z</dcterms:modified>
</cp:coreProperties>
</file>