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360" w:lineRule="auto"/>
        <w:ind w:left="0" w:right="0"/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1"/>
        </w:rPr>
        <w:t xml:space="preserve">اللائحة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1"/>
        </w:rPr>
        <w:t xml:space="preserve">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1"/>
        </w:rPr>
        <w:t xml:space="preserve">الطب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1"/>
        </w:rPr>
        <w:t xml:space="preserve">كفر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1"/>
        </w:rPr>
        <w:t xml:space="preserve">الشيخ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0" w:line="360" w:lineRule="auto"/>
        <w:ind w:left="0" w:right="0"/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1988820" cy="1524000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9311" l="0" r="0" t="4057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52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bidi w:val="1"/>
        <w:spacing w:after="0" w:line="360" w:lineRule="auto"/>
        <w:ind w:left="0" w:right="0"/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line="360" w:lineRule="auto"/>
        <w:ind w:left="0" w:right="0"/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line="360" w:lineRule="auto"/>
        <w:ind w:left="0" w:right="0"/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0" w:line="360" w:lineRule="auto"/>
        <w:ind w:left="0" w:right="0"/>
        <w:jc w:val="left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0" w:line="360" w:lineRule="auto"/>
        <w:ind w:left="0" w:right="0"/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1"/>
        </w:rPr>
        <w:t xml:space="preserve">مــقـدمــــــــــة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إنشاء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بالقرار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الجمهوري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(595)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لسنة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(2013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09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6"/>
        </w:numPr>
        <w:tabs>
          <w:tab w:val="right" w:pos="261"/>
          <w:tab w:val="right" w:pos="544"/>
        </w:tabs>
        <w:bidi w:val="1"/>
        <w:spacing w:line="360" w:lineRule="auto"/>
        <w:ind w:left="261" w:right="0" w:hanging="284"/>
        <w:jc w:val="both"/>
        <w:rPr>
          <w:b w:val="0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رؤية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الكلية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Vision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)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261"/>
          <w:tab w:val="right" w:pos="544"/>
        </w:tabs>
        <w:bidi w:val="1"/>
        <w:spacing w:line="360" w:lineRule="auto"/>
        <w:ind w:left="-23" w:right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تكون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كفرالشيخ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معتمدة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ومركز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للتميز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والبحث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العلمي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وخدمة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وشريك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فعال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الارتقاء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بالخدمات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الصحية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محلي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وإقليمي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C">
      <w:pPr>
        <w:numPr>
          <w:ilvl w:val="0"/>
          <w:numId w:val="38"/>
        </w:numPr>
        <w:tabs>
          <w:tab w:val="right" w:pos="261"/>
          <w:tab w:val="right" w:pos="544"/>
        </w:tabs>
        <w:bidi w:val="1"/>
        <w:spacing w:line="360" w:lineRule="auto"/>
        <w:ind w:left="261" w:right="0" w:hanging="284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رسالة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الكلية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(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Mission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) 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tabs>
          <w:tab w:val="right" w:pos="261"/>
          <w:tab w:val="right" w:pos="544"/>
        </w:tabs>
        <w:bidi w:val="1"/>
        <w:spacing w:line="360" w:lineRule="auto"/>
        <w:ind w:left="-23" w:right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تلتزم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بإعداد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كوادر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طبية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متميزة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ملمة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بالأسس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والمعرفية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والمهارات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التقنية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للمعايير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القومية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الأكاديمية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المرجعية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لقطاع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وقادرة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تشخيص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وعلاج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الأمراض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وإجراء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الأبحاث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التطبيقية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وتقديم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المشورة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والطبية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تسهم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تنمية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البيئة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وخدمة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المحلي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إطار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قيم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أخلاقية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E">
      <w:pPr>
        <w:tabs>
          <w:tab w:val="right" w:pos="261"/>
          <w:tab w:val="right" w:pos="544"/>
        </w:tabs>
        <w:bidi w:val="1"/>
        <w:spacing w:line="360" w:lineRule="auto"/>
        <w:ind w:left="-23" w:right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="360" w:lineRule="auto"/>
        <w:ind w:left="0" w:right="0"/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="360" w:lineRule="auto"/>
        <w:ind w:left="0" w:right="0"/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0" w:line="360" w:lineRule="auto"/>
        <w:ind w:left="0" w:right="0"/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0" w:line="360" w:lineRule="auto"/>
        <w:ind w:left="0" w:right="0"/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0" w:line="360" w:lineRule="auto"/>
        <w:ind w:left="0" w:right="0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فهرس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594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6"/>
        <w:gridCol w:w="7006"/>
        <w:gridCol w:w="1012"/>
        <w:tblGridChange w:id="0">
          <w:tblGrid>
            <w:gridCol w:w="1576"/>
            <w:gridCol w:w="7006"/>
            <w:gridCol w:w="1012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الموضـــــــــــــــــــوع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رقم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الصفحة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الاول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bidi w:val="1"/>
              <w:spacing w:after="0" w:line="360" w:lineRule="auto"/>
              <w:ind w:left="0" w:right="46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اللائحة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الداخلية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لكلية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كفر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الشيخ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لمرحلة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البكالريوس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bidi w:val="1"/>
              <w:spacing w:after="0" w:line="360" w:lineRule="auto"/>
              <w:ind w:left="0" w:right="46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الرؤية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والرسالة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bidi w:val="1"/>
              <w:spacing w:after="0" w:line="360" w:lineRule="auto"/>
              <w:ind w:left="0" w:right="460"/>
              <w:jc w:val="left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اﻷﻗﺴﺎم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اﻟﻌﻠﻤﻴﺔ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ﺑﺎﻟﻜﻠﻴﺔ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واﻟﻮﺣﺪات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داﺧﻞ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اﻷﻗﺴﺎم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اﻟﻶﺋﺤﺔ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اﻟﺪاﺧﻠﻴﺔ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ﻟﻤﺮﺣﻠﺔ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اﻟﺒﻜﺎﻟﻮرﻳﻮس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وﺗﺤﺘﻮي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ﻋﻠﻰ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اﻵﺗﻲ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: </w:t>
            </w:r>
          </w:p>
          <w:p w:rsidR="00000000" w:rsidDel="00000000" w:rsidP="00000000" w:rsidRDefault="00000000" w:rsidRPr="00000000" w14:paraId="00000022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أوﻻ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اﻟﺪرﺟﺎت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وﻣﺪة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اﻟﺪراﺳﺔ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واﻟﻤﻮاد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اﻟﺘﻲ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ﺗﺪرس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8"/>
              </w:numPr>
              <w:bidi w:val="1"/>
              <w:spacing w:after="0" w:line="360" w:lineRule="auto"/>
              <w:ind w:left="645" w:right="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ﻣﻨﺢ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درﺟﺔ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البكالوريوس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ﻓﻰ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اﻟﻄﺐ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واﻟﺠﺮاﺣﺔ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8"/>
              </w:numPr>
              <w:bidi w:val="1"/>
              <w:spacing w:after="0" w:line="360" w:lineRule="auto"/>
              <w:ind w:left="645" w:right="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ﻣﺪة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اﻟﺪراﺳﺔ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8"/>
              </w:numPr>
              <w:bidi w:val="1"/>
              <w:spacing w:after="0" w:line="360" w:lineRule="auto"/>
              <w:ind w:left="645" w:right="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اﻟﻤﻮاد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اﻟﺘﻰ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ﺗﺪرس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ثانيا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ً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اﻟﻤﺮﺣﻠﺔ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اﻷوﻟﻰ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اﻟﻌﻠﻮم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اﻟﻄﺒﻴﺔ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اﻷﺳﺎﺳﻴﺔ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ﻣﺎﻗﺒﻞ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الإكلينيكية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):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9"/>
              </w:numPr>
              <w:bidi w:val="1"/>
              <w:spacing w:after="0" w:line="360" w:lineRule="auto"/>
              <w:ind w:left="1005" w:right="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اﻟﻔﺮﻗﺔ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اﻷوﻟﻰ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9"/>
              </w:numPr>
              <w:bidi w:val="1"/>
              <w:spacing w:after="0" w:line="360" w:lineRule="auto"/>
              <w:ind w:left="1005" w:right="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اﻟﻔﺮﻗﺔ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اﻟﺜﺎﻧﻴﺔ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9"/>
              </w:numPr>
              <w:bidi w:val="1"/>
              <w:spacing w:after="0" w:line="360" w:lineRule="auto"/>
              <w:ind w:left="1005" w:right="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اﻟﻔﺮﻗﺔ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اﻟﺜﺎﻟﺜﺔ</w:t>
            </w:r>
          </w:p>
          <w:p w:rsidR="00000000" w:rsidDel="00000000" w:rsidP="00000000" w:rsidRDefault="00000000" w:rsidRPr="00000000" w14:paraId="0000002A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ﺛﺎﻟﺜ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اﻟﻤﺮﺣﻠﺔ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اﻟﺜﺎﻧﻴﺔ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اﻟﻌﻠﻮم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اﻟﻄﺒﻴﺔ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الإكلينيكية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0"/>
              </w:numPr>
              <w:bidi w:val="1"/>
              <w:spacing w:after="0" w:line="360" w:lineRule="auto"/>
              <w:ind w:left="1200" w:right="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الفرقة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الرابعة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0"/>
              </w:numPr>
              <w:bidi w:val="1"/>
              <w:spacing w:after="0" w:line="360" w:lineRule="auto"/>
              <w:ind w:left="1200" w:right="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الفرقة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الخامسة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0"/>
              </w:numPr>
              <w:bidi w:val="1"/>
              <w:spacing w:after="0" w:line="360" w:lineRule="auto"/>
              <w:ind w:left="1200" w:right="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الفرقة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السادسة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رابعا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أحكام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عامة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30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36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37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3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3A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3B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3C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الثانى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توصيف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المقررات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1"/>
              </w:numPr>
              <w:bidi w:val="1"/>
              <w:spacing w:after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المواد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التى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تدرس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فى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فرقة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1"/>
              </w:numPr>
              <w:bidi w:val="1"/>
              <w:spacing w:after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مقرر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1"/>
              </w:numPr>
              <w:bidi w:val="1"/>
              <w:spacing w:after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توصيف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المقررات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1"/>
              </w:numPr>
              <w:bidi w:val="1"/>
              <w:spacing w:after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مخرجات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طبقا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للمعايير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الاكاديمية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القومية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القياسية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1"/>
              </w:numPr>
              <w:bidi w:val="1"/>
              <w:spacing w:after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طرق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المستخدمة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1"/>
              </w:numPr>
              <w:bidi w:val="1"/>
              <w:spacing w:after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طرق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المستخدمة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1"/>
              </w:numPr>
              <w:bidi w:val="1"/>
              <w:spacing w:after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طرق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البرنامج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1"/>
              </w:numPr>
              <w:bidi w:val="1"/>
              <w:spacing w:after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المراجع</w:t>
            </w:r>
          </w:p>
          <w:p w:rsidR="00000000" w:rsidDel="00000000" w:rsidP="00000000" w:rsidRDefault="00000000" w:rsidRPr="00000000" w14:paraId="00000048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المعايير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الاكاديمية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القومية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القياسية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للتعليم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bidi w:val="1"/>
        <w:spacing w:after="0" w:line="360" w:lineRule="auto"/>
        <w:ind w:left="0" w:right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spacing w:after="0" w:line="360" w:lineRule="auto"/>
        <w:ind w:left="0" w:right="0"/>
        <w:jc w:val="center"/>
        <w:rPr>
          <w:rFonts w:ascii="Times New Roman" w:cs="Times New Roman" w:eastAsia="Times New Roman" w:hAnsi="Times New Roman"/>
          <w:b w:val="0"/>
          <w:sz w:val="52"/>
          <w:szCs w:val="5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vertAlign w:val="baseline"/>
          <w:rtl w:val="1"/>
        </w:rPr>
        <w:t xml:space="preserve">الباب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(1):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أقسام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ﺗﺘﻜﻮن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اﻟﻄﺐ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ﺟﺎﻣﻌﺔ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كفر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اﻷﻗﺴﺎم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اﻵﺗﻴﺔ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286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3"/>
        <w:gridCol w:w="3685"/>
        <w:gridCol w:w="4928"/>
        <w:tblGridChange w:id="0">
          <w:tblGrid>
            <w:gridCol w:w="673"/>
            <w:gridCol w:w="3685"/>
            <w:gridCol w:w="492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الوحدات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bidi w:val="1"/>
              <w:spacing w:after="0" w:line="360" w:lineRule="auto"/>
              <w:ind w:left="300" w:right="380" w:hanging="21.000000000000014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bidi w:val="1"/>
              <w:spacing w:after="0" w:line="360" w:lineRule="auto"/>
              <w:ind w:left="300" w:right="380" w:hanging="21.000000000000014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اﻟﺘﺸـــــﺮﻳﺢ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الآدﻣﻰ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وﻋﻠﻢ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اﻷﺟﻨــــــــــﺔ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bidi w:val="1"/>
              <w:spacing w:after="0" w:line="360" w:lineRule="auto"/>
              <w:ind w:left="0" w:right="8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اﻟــــﺘﺸــــــــــﺮﻳﺢ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2-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اﻷﺟـــــﻨـــــــــﺔ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اﻷﻧــــﺜﺮﺑـــﻮﻟـــــﻮﺟﻲ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4-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المورفوميتري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ﻋﻠﻢ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اﻻﻧﺴﺠﺔ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وﺑﻴﻮﻟﻮﺟﻴﺎ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اﻟﺨﻠﻴﺔ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اﻟﻬﺴﺘـــــــﻮﻟـــﻮﺟﻴـــــﺎ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اﻟﺨــﻠـــــــــــــــــــــــﻴﺔ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2-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اﻷﻧﺴــــــــــــــــــــــــﺠـــﺔ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3-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اﻟﻤﻴﻜﺮوﺳﻜﻮب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اﻷﻟﻜﺘﺮوﻧﻲ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4-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الوراثة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الخلوية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-1587499</wp:posOffset>
                  </wp:positionH>
                  <wp:positionV relativeFrom="paragraph">
                    <wp:posOffset>-99694</wp:posOffset>
                  </wp:positionV>
                  <wp:extent cx="94615" cy="6347460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" cy="6347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C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5-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اﻷﻧﺴــــــﺠﺔ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اﻟﻔﺴﻴــﻮﻟﻮﺟﻴﺎ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اﻟﻄﺒﻴــﺔ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ﻋﻠﻢ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وﻇﺎﺋﻒ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اﻷﻋﻀﺎء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1-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ﻓﺴﻴﻮﻟﻮﺟﻴﺎ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اﻟﺠﻬــــــــﺎز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اﻟﻬﻀـﻤــــــــﻲ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ﻓﺴﻴﻮﻟﻮﺟﻴﺎ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اﻟﺠﻬــــــــﺎز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اﻟﻌﺼﺒــــــــﻲ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ﻓﺴﻴﻮﻟﻮﺟﻴﺎ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اﻟﺠﻬــــــــﺎز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اﻟﺘﻨﻔﺴــــــــــﻲ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4-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ﻓﺴﻴﻮﻟﻮﺟﻴﺎ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اﻟﻘﻠﺐ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واﻷوﻋﻴﺔ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اﻟﺪﻣﻮﻳــــﺔ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5-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ﻓﺴﻴــــــــــــﻮﻟﻮﺟـﻴــﺎ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اﻟﻜـــــــــــــــــــﻠﻲ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6-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ﻓﺴﻴﻮﻟﻮﺟﻴﺎ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اﻟﻐﺪد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اﻟﺼﻤﺎء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والايض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الغذائى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7-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ﻓﺴﻴــــــــــﻮﻟــﻮﺟﻴـــﺎ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اﻟــــــــــــــــــﺪم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اﻟﻜيمياء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اﻟﺤﻴــﻮﻳﺔ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اﻟﻄﺒﻴـــﺔ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اﻟﺨﻠﻴﺔ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واﻟﺒﻴﻮﻟﻮﺟﻴﺎ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اﻟﺠﺰﺋﻴﺔ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2-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اﻟﻤﻨــــﺎﻋﺔ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واﻟﺴــــــــﺮﻃـﺎن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3-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اﻟﻐــــﺪد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اﻟﺼﻤـــﺎء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واﻟﻬﺮﻣـــــﻮﻧـﺎت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اﻟﺘــﻐــــــــــــــــــــــــــــــــــــــﺬﻳـﺔ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5-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اﻟـﺒـﻴـــــــــــــــــــﺌﺔ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6-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إكلينيكية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اﻟﺒـــــــﺎﺛﻮﻟﻮﺟﻴﺎ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ﻋﻠﻢ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اﻷﻣـــــــﺮاض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ﺑﺎﺛﻮﻟـــــﻮﺟﻴــــــــﺎ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اﻷﻧﺴـﺠــــــﺔ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2-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ﺑﺎﺛﻮﻟـــــﻮﺟﻴــــــــﺎ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اﻟﺨــــــــﻠﻴــﺔ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3-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ﺑﺎﺛﻮﻟـــــﻮﺟﻴــــــــﺎ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ﺗﺠـــــــﺮﻳﺒﻴﺔ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4-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ﺑﺎﺛﻮﻟـــــﻮﺟﻴــــــــﺎ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اﻟﻤﻨـــــــﺎﻋﺔ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5-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اﻟﺒﺎﺛﻮﻟـــــــﻮﺟﻴـــﺎ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اﻟﺠـــﺰﻳﺌـــﻴﺔ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6-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الباثولوجيا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الجراحية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bidi w:val="1"/>
              <w:spacing w:after="0" w:line="360" w:lineRule="auto"/>
              <w:ind w:left="0" w:right="8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bidi w:val="1"/>
              <w:spacing w:after="0" w:line="360" w:lineRule="auto"/>
              <w:ind w:left="0" w:right="8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اﻟﻤﻴﻜــﺮوﺑﻴﻮﻟﻮﺟﻴﺎ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الطبية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واﻟﻤﻨﺎﻋـــﺔ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1-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اﻟﺒﻜـــــــــــــــﺘﺮﻳﻮﻟﻮﺟﻴﺎ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2-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اﻟﻔــــــــــــــﻴﺮوﺳـــــﺎت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3-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اﻟﻔـﻄــــــــــــــﺮﻳـــــــﺎت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4-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اﻟﻤﻨـــــــــــــــــــــﺎﻋــﺔ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اﻟﻄﻔﻴـــﻠﻴـﺎ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اﻟﻄﺒﻴﺔ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1--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اﻟﻄﻔﻴــــــــــــــﻠﻴـــــــﺎت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2--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وحيدة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اﻟﺨﻠﻴــــــــﺔ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3-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اﻟﺪﻳـــــــﺪان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اﻟﻄﺒﻴــــــﺔ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4-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اﻟﺤﺸــــــــــــــــــــﺮات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اﻟﻔﺎرﻣﺎكولوجيا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الإكلينيكية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ﻋﻠﻢ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اﻷدوﻳﺔ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اﻹكلينيكية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أدوﻳﺔ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اﻟﻘﻠﺐ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واﻷوﻋﻴﺔ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اﻟﺪﻣﻮﻳـــــــــــﺔ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أدوﻳــــــــــﺔ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اﻷﻋﺼـــــــــــــــــــــــﺎب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أدوﻳـــــﺔ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اﻟﺠﻬــــﺎز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اﻟﻬﻀــﻤــــــــــــﻲ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أدوﻳــــﺔ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اﻟﻐـــــﺪداﻟﺼﻤــــــــــــــــــــﺎء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أدوﻳــــﺔ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اﻟﺠﻬـــــﺎز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اﻟﺘﻨﻔـــﺴــــــــــــﻲ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أدوﻳــــﺔ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اﻟـــــﺪم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واﻟﺴﻤــــــــــــــــــﻮم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1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اﻟﻌﻼج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اﻟﻜﻴﻤﺎوي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واﻟﻤﻀﺎدات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اﻟﺤﻴﻮﻳﺔ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1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أدوﻳﺔ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اﻟﺠﻨﻴﻦ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واﻷﻃﻔﺎل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ﺣﺪﻳﺜﻲ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اﻟﻮﻻدة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أدوﻳـــــــﺔ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أﻣــــــــﺮاض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اﻟﺸﻴﺨـــﻮﺧﺔ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اﻷذن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واﻷﻧــﻒ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واﻟﺤﻨﺠـــﺮة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numPr>
                <w:ilvl w:val="0"/>
                <w:numId w:val="2"/>
              </w:numPr>
              <w:bidi w:val="1"/>
              <w:spacing w:after="0" w:line="36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اﻟﻤﻨﺎﻇﻴﺮ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واﻟﻌﻼج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ﺑﺎﻟﻠﻴﺰر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2"/>
              </w:numPr>
              <w:bidi w:val="1"/>
              <w:spacing w:after="0" w:line="36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اﻟﺴﻤـــــــــــــــــــــــﻌﻴﺎت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2"/>
              </w:numPr>
              <w:bidi w:val="1"/>
              <w:spacing w:after="0" w:line="36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اﻟﺘﺨــــــــــــــــــــــــــﺎﻃﺐ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2"/>
              </w:numPr>
              <w:bidi w:val="1"/>
              <w:spacing w:after="0" w:line="36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الأنف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2"/>
              </w:numPr>
              <w:bidi w:val="1"/>
              <w:spacing w:after="0" w:line="36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الأذن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2"/>
              </w:numPr>
              <w:bidi w:val="1"/>
              <w:spacing w:after="0" w:line="36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الحنجرة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ﻃــﺐ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وﺟــﺮاﺣﺔ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اﻟﻌـــﻴﻮن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numPr>
                <w:ilvl w:val="0"/>
                <w:numId w:val="4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اﻟﻤﻴﺎﻩ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اﻟﺒﻴﻀﺎء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واﻟﺠﺮاﺣﺎت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اﻻﻧﻜﺴﺎرﻳﺔ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4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اﻟﻤﻴـــــــــــــﺎﻩ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اﻟﺰرﻗــــــــــــــــــــــــﺎء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4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اﻟﺠﺴــــــــــﻢ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اﻟﺰﺟــــــﺎﺟﻲ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واﻟﺸﺒﻜـﻴﺔ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4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ﻓﺤـــــــﻮص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اﻟﻌــــﻴﻦ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واﻟﻌـﻼج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ﺑﺎﻟﻠﻴﺰر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4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أﻣــــــﺮاض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اﻟﺤﺠﺎج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واﻟﺠﻬــﺎز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اﻟﺪﻣﻌﻰ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4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اﻟﺠـــــﺮاﺣﺎت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اﻟﺘﺠﻤﻴﻠﻴﺔ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واﻟﺤـــــــــﻮل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4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أﻣــــــــﺮاض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ﻋﻴــــــﻮن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اﻷﻃﻔــــــــــﺎل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اﻟﻄـــــــﺐ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اﻟﺸــــــــــﺮﻋﻲ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واﻟﺴــــــﻤﻮم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الإكلينيكية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numPr>
                <w:ilvl w:val="0"/>
                <w:numId w:val="6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اﻟﻄــــــــــﺐ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اﻟﺸــــــــﺮﻋﻲ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6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اﻟﺴـــــــــــــــــــــــــــﻤﻮم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6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الاستشارات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الشرعية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اﻟﺼﺤﺔ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اﻟﻌﺎﻣﺔ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وﻃــﺐ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اﻟﻤﺠــﺘﻤـــــــــﻊ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numPr>
                <w:ilvl w:val="0"/>
                <w:numId w:val="9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ﻃـــــــﺐ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اﻟﺼﻨـــــــــــــﺎﻋﺎت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9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اﻟﻄــــﺐ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اﻟﻮﻗـــــــــــــــــﺎﺋـﻲ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9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ﻃـــــــــــﺐ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اﻟﺒﻴـــــــــــــــﺌـﺔ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9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ﻃـــــــــــﺐ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اﻷﺳــــــــــــــﺮة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9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اﻟـــــــﻮﺑﺎﺋﻴﺎت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الإكلينيكية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9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الإحصاء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الطبي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tabs>
                <w:tab w:val="left" w:pos="769"/>
                <w:tab w:val="center" w:pos="1734"/>
              </w:tabs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tabs>
                <w:tab w:val="left" w:pos="769"/>
                <w:tab w:val="center" w:pos="1734"/>
              </w:tabs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tabs>
                <w:tab w:val="left" w:pos="769"/>
                <w:tab w:val="center" w:pos="1734"/>
              </w:tabs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tabs>
                <w:tab w:val="left" w:pos="769"/>
                <w:tab w:val="center" w:pos="1734"/>
              </w:tabs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اﻷﻣﺮاض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اﻟﺒـــــــﺎﻃﻨﺔ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numPr>
                <w:ilvl w:val="0"/>
                <w:numId w:val="1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أﻣــــــــــــــــــــــﺮاض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اﻟﻜﻠــــــــــــﻲ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1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اﻟﻐـــــــﺪد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اﻟﺼﻤــــــــــــﺎء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واﻷﻳـــﺾ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1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أﻣــــــــــــــــــــــــــــﺮاض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اﻟــــــــﺪم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1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اﻟﺸـــــــــــــــــﻴﺨـــــــــــــﻮﺧـــــــــﺔ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1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اﻟﺤـــــــﺎﻻت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اﻟﺤـــــــــــــــــﺮﺟــــــﺔ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1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التغذية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الإكلينيكية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1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اﻟﻤﻨﺎﻋﺔ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الإكلينيكية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واﻟﺮوﻣﺎﺗــــــﻴﺰم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أمراض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الكبد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والجهاز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الهضمي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المتوطنة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والأمراض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المعدية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numPr>
                <w:ilvl w:val="0"/>
                <w:numId w:val="40"/>
              </w:numPr>
              <w:bidi w:val="1"/>
              <w:spacing w:after="0" w:line="360" w:lineRule="auto"/>
              <w:ind w:left="84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الفيروسات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الكبدية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40"/>
              </w:numPr>
              <w:bidi w:val="1"/>
              <w:spacing w:after="0" w:line="360" w:lineRule="auto"/>
              <w:ind w:left="84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المعدية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والعزل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الطبى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40"/>
              </w:numPr>
              <w:bidi w:val="1"/>
              <w:spacing w:after="0" w:line="360" w:lineRule="auto"/>
              <w:ind w:left="84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مناظير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الجهاز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الهضمي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40"/>
              </w:numPr>
              <w:bidi w:val="1"/>
              <w:spacing w:after="0" w:line="360" w:lineRule="auto"/>
              <w:ind w:left="84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الكبد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المتوطنه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40"/>
              </w:numPr>
              <w:bidi w:val="1"/>
              <w:spacing w:after="0" w:line="360" w:lineRule="auto"/>
              <w:ind w:left="84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الرعاية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المركزة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لمرضى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الكبد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40"/>
              </w:numPr>
              <w:bidi w:val="1"/>
              <w:spacing w:after="0" w:line="360" w:lineRule="auto"/>
              <w:ind w:left="84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علاج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اورام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الكبد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bidi w:val="1"/>
              <w:spacing w:after="0" w:line="360" w:lineRule="auto"/>
              <w:ind w:left="0" w:right="8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اﻷﻣﺮاض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اﻟﻨﻔﺴــﻴﺔ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والعصبية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numPr>
                <w:ilvl w:val="0"/>
                <w:numId w:val="7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ﻃــﺐ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ﻧﻔﺴﻲ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ﻋــــــﺎم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7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ﻃﺐ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ﻧﻔﺴﻲ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اﻷﻃﻔﺎل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7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ﻃﺐ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ﻧﻔﺴﻲ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اﻟﻤﺴﻨﻴﻦ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7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ﻋﻼج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اﻻدﻣﺎن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7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تشخيص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اﻟﺠﻬﺎز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اﻟﻌﺼﺒﻲ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رﺳﻢ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رﺳﻢ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اﻟﻌﻀﻼت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دراﺳﺔاﻟﺠﻬﺪ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اﻟﻤﺜﺎر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)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7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اﻟﻌﻨﺎﻳﺔ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اﻟﻤركزة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ﻟﻤﺮﺿﻲ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اﻟﺠﻬﺎز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اﻟﻌﺼﺒﻲومرضى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السكتة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الدماغية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7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رﻋﺎﻳﺔ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ﻣﺮﺿﻲ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اﻟﺼﺮع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وﻣﻌﻤﻞ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دراﺳﺔ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اﻟﻨﻮم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7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ﻃﺐ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اﻟﺠﻬـﺎز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اﻟﻌﺼﺒﻲ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ﻟﻠﻤﺴﻨﻴﻦ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103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ﻃﺐ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اﻟﻘـﻠﺐ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واﻷوﻋﻴﺔ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اﻟﺪﻣﻮﻳﺔ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numPr>
                <w:ilvl w:val="0"/>
                <w:numId w:val="10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اﻟﻘﺴﻄـــــــــــﺮة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اﻟﻘـــﻠﺒﻴﺔ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10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اﻟﻌﻨـــﺎﻳﺔ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اﻟﻤﺮكزة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ﻗﻠﺐ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)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10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اﻟﻔﺤــــــﻮص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اﻟﻐﻴﺮ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ﻧﺎﻓـﺬة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10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كهرباء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وفسيولوجيا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القلب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اﻷﻣـــــﺮاض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اﻟﺼـــــﺪرﻳﺔ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numPr>
                <w:ilvl w:val="0"/>
                <w:numId w:val="13"/>
              </w:numPr>
              <w:bidi w:val="1"/>
              <w:spacing w:after="0" w:line="360" w:lineRule="auto"/>
              <w:ind w:left="360" w:right="10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اﻟﻤﻨـــــــﺎﻇﻴﺮ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اﻟﺼــــــﺪرﻳﺔ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13"/>
              </w:numPr>
              <w:bidi w:val="1"/>
              <w:spacing w:after="0" w:line="360" w:lineRule="auto"/>
              <w:ind w:left="360" w:right="10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وﻇــــــــــــﺎﺋﻒ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اﻟﺮﺋـــــــــﺔ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13"/>
              </w:numPr>
              <w:bidi w:val="1"/>
              <w:spacing w:after="0" w:line="360" w:lineRule="auto"/>
              <w:ind w:left="360" w:right="10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اﻟﺮﻋﺎﻳﺔ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المركزة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اﻟﺘﻨﻔﺴﻴـﺔ</w:t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13"/>
              </w:numPr>
              <w:bidi w:val="1"/>
              <w:spacing w:after="0" w:line="360" w:lineRule="auto"/>
              <w:ind w:left="360" w:right="10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أﻣــــــــــــﺮاض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اﻟﻨــــــــﻮم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13"/>
              </w:numPr>
              <w:bidi w:val="1"/>
              <w:spacing w:after="0" w:line="360" w:lineRule="auto"/>
              <w:ind w:left="360" w:right="10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أﺑﺤﺎث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اﻟﺤﺴﺎﺳﻴﺔ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اﻟﺼﺪرﻳﺔ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13"/>
              </w:numPr>
              <w:bidi w:val="1"/>
              <w:spacing w:after="0" w:line="360" w:lineRule="auto"/>
              <w:ind w:left="360" w:right="10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ﻣﻜـــــــﺎﻓــﺤﺔ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اﻟﺘـــــــﺪﺧﻴﻦ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الطبيعى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والروماتيزم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والتأهيل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numPr>
                <w:ilvl w:val="0"/>
                <w:numId w:val="15"/>
              </w:numPr>
              <w:bidi w:val="1"/>
              <w:spacing w:after="0" w:line="360" w:lineRule="auto"/>
              <w:ind w:left="38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اﻷﻣﺮاض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اﻟﺮوﻣﺎﺗﻴﺰﻣﻴﺔ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واﻟﻤﻨﺎﻋﺔ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15"/>
              </w:numPr>
              <w:bidi w:val="1"/>
              <w:spacing w:after="0" w:line="360" w:lineRule="auto"/>
              <w:ind w:left="38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تأهيل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اﻟﺠﻬــﺎز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الحركى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واﻟﻌﺼﺒﻲ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15"/>
              </w:numPr>
              <w:bidi w:val="1"/>
              <w:spacing w:after="0" w:line="360" w:lineRule="auto"/>
              <w:ind w:left="38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رﺳـــــــــﻢ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اﻟﻌﻀــــــــــــــــــــﻼت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15"/>
              </w:numPr>
              <w:bidi w:val="1"/>
              <w:spacing w:after="0" w:line="360" w:lineRule="auto"/>
              <w:ind w:left="38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ﺗﺄهيل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اﻷﻃﻔﺎل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ذوى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اﻷﺣﺘﻴﺎﺟﺎت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اﻟﺨﺎﺻﺔ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اﻷﻣـــــــــــﺮاض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اﻟﺠـــــﻠﺪﻳﺔ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واﻟﺘﻨﺎﺳﻠﻴﺔ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numPr>
                <w:ilvl w:val="0"/>
                <w:numId w:val="16"/>
              </w:numPr>
              <w:bidi w:val="1"/>
              <w:spacing w:after="0" w:line="360" w:lineRule="auto"/>
              <w:ind w:left="38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اﻟﺠــــــــــــــــــﻠـﺪ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16"/>
              </w:numPr>
              <w:bidi w:val="1"/>
              <w:spacing w:after="0" w:line="360" w:lineRule="auto"/>
              <w:ind w:left="38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اﻷﻣﺮاض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اﻟﺘﻨﺎﺳﻠﻴﺔ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16"/>
              </w:numPr>
              <w:bidi w:val="1"/>
              <w:spacing w:after="0" w:line="360" w:lineRule="auto"/>
              <w:ind w:left="38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ﺟـــــــــﺮاﺣــــــﺎت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اﻟﺠــــــــﻠﺪ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16"/>
              </w:numPr>
              <w:bidi w:val="1"/>
              <w:spacing w:after="0" w:line="360" w:lineRule="auto"/>
              <w:ind w:left="38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ﺑﺎﺛﻮﻟـــــــــﻮﺟﻴــــﺎ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اﻟﺠــــــــﻠﺪ</w:t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16"/>
              </w:numPr>
              <w:bidi w:val="1"/>
              <w:spacing w:after="0" w:line="360" w:lineRule="auto"/>
              <w:ind w:left="38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ﻋﻼج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اﻷﻣﺮاض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اﻟﺠﻠﺪﻳﺔ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ﺑﺎﻷﺷﻌﺔ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واﻟﻜﻬﺮﺑﺎء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اﻟﻄﺒﻴﺔ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16"/>
              </w:numPr>
              <w:bidi w:val="1"/>
              <w:spacing w:after="0" w:line="360" w:lineRule="auto"/>
              <w:ind w:left="38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الجلد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الفطرية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16"/>
              </w:numPr>
              <w:bidi w:val="1"/>
              <w:spacing w:after="0" w:line="360" w:lineRule="auto"/>
              <w:ind w:left="38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وحدة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الليزر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اﻟﺒـــﺎﺛﻮﻟﻮﺟﻴﺎ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الإكلينيكية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numPr>
                <w:ilvl w:val="0"/>
                <w:numId w:val="37"/>
              </w:numPr>
              <w:bidi w:val="1"/>
              <w:spacing w:after="0" w:line="360" w:lineRule="auto"/>
              <w:ind w:left="40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وﺣﺪة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أﻣــــــﺮاض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اﻟـــــــــــــﺪم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37"/>
              </w:numPr>
              <w:bidi w:val="1"/>
              <w:spacing w:after="0" w:line="360" w:lineRule="auto"/>
              <w:ind w:left="40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وﺣﺪة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اﻟﺒﺎﺛﻮﻟﻮﺟﻴﺎ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اﻟﻜﻴﻤﻴﺎﺋﻴــــﺔ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37"/>
              </w:numPr>
              <w:bidi w:val="1"/>
              <w:spacing w:after="0" w:line="360" w:lineRule="auto"/>
              <w:ind w:left="40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وﺣﺪة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اﻟﺒﻜﺘﺮﻳﻮﻟﻮﺟﻴﺎ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الاكلينيكية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37"/>
              </w:numPr>
              <w:bidi w:val="1"/>
              <w:spacing w:after="0" w:line="360" w:lineRule="auto"/>
              <w:ind w:left="40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وﺣﺪة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اﻟــــــــــﻮراﺛـــــــــــــــــﺔ</w:t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37"/>
              </w:numPr>
              <w:bidi w:val="1"/>
              <w:spacing w:after="0" w:line="360" w:lineRule="auto"/>
              <w:ind w:left="40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وﺣﺪة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اﻟﻤﻨــــﺎﻋﺔالإكلينيكية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اﻷﺷــــــــــــــــــــﻌــﺔ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التشخيصية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numPr>
                <w:ilvl w:val="0"/>
                <w:numId w:val="39"/>
              </w:numPr>
              <w:bidi w:val="1"/>
              <w:spacing w:after="0" w:line="360" w:lineRule="auto"/>
              <w:ind w:left="1069" w:right="10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اﻟﻤﻮﺟﺎت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ﻓــــــﻮق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اﻟﺼﻮﺗﻴﺔ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39"/>
              </w:numPr>
              <w:bidi w:val="1"/>
              <w:spacing w:after="0" w:line="360" w:lineRule="auto"/>
              <w:ind w:left="1069" w:right="10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اﻟﺮﻧﻴﻦ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اﻟﻤﻐﻨﺎﻃﻴﺴﻰ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39"/>
              </w:numPr>
              <w:bidi w:val="1"/>
              <w:spacing w:after="0" w:line="360" w:lineRule="auto"/>
              <w:ind w:left="1069" w:right="10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اﻻﺷﻌﺔ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اﻟﻤﻘﻄﻌﻴﺔ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39"/>
              </w:numPr>
              <w:bidi w:val="1"/>
              <w:spacing w:after="0" w:line="360" w:lineRule="auto"/>
              <w:ind w:left="1069" w:right="100" w:hanging="36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اﻻﺷﻌﺔ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اﻟﺘﺪاﺧﻠﻴﺔ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ﻋﻼج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اﻷورام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واﻟﻄﺐ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اﻟﻨﻮوي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numPr>
                <w:ilvl w:val="0"/>
                <w:numId w:val="41"/>
              </w:numPr>
              <w:bidi w:val="1"/>
              <w:spacing w:after="0" w:line="360" w:lineRule="auto"/>
              <w:ind w:left="1069" w:right="10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اﻟﻌﻼج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الاشعاعى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41"/>
              </w:numPr>
              <w:bidi w:val="1"/>
              <w:spacing w:after="0" w:line="360" w:lineRule="auto"/>
              <w:ind w:left="1069" w:right="10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العلاج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الكيماوى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41"/>
              </w:numPr>
              <w:bidi w:val="1"/>
              <w:spacing w:after="0" w:line="360" w:lineRule="auto"/>
              <w:ind w:left="1069" w:right="10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اﻟﻄــــــــــﺐ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اﻟﻨــــــــــــﻮوى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ﻃــــــــﺐ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اﻷﻃﻔـــــــــــﺎ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numPr>
                <w:ilvl w:val="0"/>
                <w:numId w:val="4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ﺣﺪﻳﺜــــــﻰ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اﻟﻮﻻدة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ﻣﺤﻀﻦ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ﻋﻨﺎﻳﺔ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مركزه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ﻟﺤﺪﻳﺜﻰ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اﻟﻮﻻدة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) 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4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أﻣـــــــــﺮاض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اﻟــــــﺪم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واﻷورام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4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أﻣــــــﺮاض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اﻟﻘـــــــــــــــــــــﻠﺐ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4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أﻣﺮاض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اﻟﺠﻬﺎز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اﻟﻬﻀﻤﻲ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واﻟﻜﺒﺪ</w:t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4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أﻣﺮاض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اﻟﻐــــــﺪد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اﻟﺼﻤـــــــﺎء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4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أﻣﺮاض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اﻟﻜـــــــــــــــــــــــــﻠﻲ</w:t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4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أﻣـــــﺮاض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اﻟﺼــــــــــــــــــﺪر</w:t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4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اﻟﻌﻨﺎﻳــــﺔ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اﻟﻤﺮكـــــﺰة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أﻃﻔـــﺎل</w:t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4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أﻣﺮاض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سوء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اﻟﺘﻐـــــﺬﻳﺔ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واﻟﺠﻔــﺎف</w:t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4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أﻣﺮاض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اﻟﻮراﺛــــــــــــــــــﺔ</w:t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4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اﻷﻣﺮاض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اﻟﻌﺼــــــــــــــﺒﻴﺔ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اﻟﺠـــــــــﺮاﺣﺔ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numPr>
                <w:ilvl w:val="0"/>
                <w:numId w:val="43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جــــــراحة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اﻟﺠﻬﺎز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اﻟﻬﻀﻤﻲ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وزراعة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الكبد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43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جــــــراحة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اﻟﻄـــــﻮارئ</w:t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43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ﺟـــــﺮاﺣﺔ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اﻷورام</w:t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43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الرأس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والرقبة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43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الغدد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الصماء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43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الاطفال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bidi w:val="1"/>
              <w:spacing w:after="0" w:line="360" w:lineRule="auto"/>
              <w:ind w:left="0" w:right="8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اﻟﺘﺠﻤﻴﻞ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واﻟﺤــــــــــــــﺮوق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D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numPr>
                <w:ilvl w:val="0"/>
                <w:numId w:val="29"/>
              </w:numPr>
              <w:bidi w:val="1"/>
              <w:spacing w:after="0" w:line="360" w:lineRule="auto"/>
              <w:ind w:left="72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الجلد</w:t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29"/>
              </w:numPr>
              <w:bidi w:val="1"/>
              <w:spacing w:after="0" w:line="360" w:lineRule="auto"/>
              <w:ind w:left="72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السمنة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ﺟـــﺮاﺣﺔ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اﻷوﻋﻴﺔ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اﻟﺪﻣﻮﻳﺔ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numPr>
                <w:ilvl w:val="1"/>
                <w:numId w:val="18"/>
              </w:numPr>
              <w:bidi w:val="1"/>
              <w:spacing w:after="0" w:line="360" w:lineRule="auto"/>
              <w:ind w:left="1365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الشرايين</w:t>
            </w:r>
          </w:p>
          <w:p w:rsidR="00000000" w:rsidDel="00000000" w:rsidP="00000000" w:rsidRDefault="00000000" w:rsidRPr="00000000" w14:paraId="00000153">
            <w:pPr>
              <w:numPr>
                <w:ilvl w:val="1"/>
                <w:numId w:val="18"/>
              </w:numPr>
              <w:bidi w:val="1"/>
              <w:spacing w:after="0" w:line="360" w:lineRule="auto"/>
              <w:ind w:left="1365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الاوردة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bidi w:val="1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ﺟــﺮاﺣﺔ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اﻟﻤﺴــﺎﻟﻚ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اﻟﺒـﻮﻟﻴﺔ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واﻟﺘﻨـــﺎﺳﻠﻴــﺔ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numPr>
                <w:ilvl w:val="0"/>
                <w:numId w:val="26"/>
              </w:numPr>
              <w:bidi w:val="1"/>
              <w:spacing w:after="0" w:line="360" w:lineRule="auto"/>
              <w:ind w:left="360" w:right="3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زراعة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اﻟﻜــــــــــــــــــــﻠﻲ</w:t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26"/>
              </w:numPr>
              <w:bidi w:val="1"/>
              <w:spacing w:after="0" w:line="360" w:lineRule="auto"/>
              <w:ind w:left="360" w:right="3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ﺟﺮاﺣﺔ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اﻟﻤﺴﺎﻟﻚ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اﻟﺒﻮﻟﻴﺔ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ﻓﻲ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اﻷﻃﻔﺎل</w:t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26"/>
              </w:numPr>
              <w:bidi w:val="1"/>
              <w:spacing w:after="0" w:line="360" w:lineRule="auto"/>
              <w:ind w:left="360" w:right="3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اﻟﺬكــــــــﻮرة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واﻟﻌـــــﻘﻢ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والضعف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الجنسي</w:t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26"/>
              </w:numPr>
              <w:bidi w:val="1"/>
              <w:spacing w:after="0" w:line="360" w:lineRule="auto"/>
              <w:ind w:left="360" w:right="3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ﺗﻔﺘﻴﺖ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اﻟﺤﺼـــــــــــﻮات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بالموجات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التصادمية</w:t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26"/>
              </w:numPr>
              <w:bidi w:val="1"/>
              <w:spacing w:after="0" w:line="360" w:lineRule="auto"/>
              <w:ind w:left="360" w:right="3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ﻣﻨﺎﻇﻴﺮ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اﻟﻤﺴﺎﻟﻚ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اﻟﺒﻮﻟﻴﺔ</w:t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26"/>
              </w:numPr>
              <w:bidi w:val="1"/>
              <w:spacing w:after="0" w:line="360" w:lineRule="auto"/>
              <w:ind w:left="360" w:right="3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اﻟﻤﺴــــــــــﺎﻟﻚ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البولية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اﻟﻨﺴﺎﺋﻴﺔ</w:t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26"/>
              </w:numPr>
              <w:bidi w:val="1"/>
              <w:spacing w:after="0" w:line="360" w:lineRule="auto"/>
              <w:ind w:left="360" w:right="3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أورام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المسالك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البولية</w:t>
            </w:r>
          </w:p>
          <w:p w:rsidR="00000000" w:rsidDel="00000000" w:rsidP="00000000" w:rsidRDefault="00000000" w:rsidRPr="00000000" w14:paraId="00000165">
            <w:pPr>
              <w:numPr>
                <w:ilvl w:val="0"/>
                <w:numId w:val="26"/>
              </w:numPr>
              <w:bidi w:val="1"/>
              <w:spacing w:after="0" w:line="360" w:lineRule="auto"/>
              <w:ind w:left="360" w:right="3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الليزر</w:t>
            </w:r>
          </w:p>
          <w:p w:rsidR="00000000" w:rsidDel="00000000" w:rsidP="00000000" w:rsidRDefault="00000000" w:rsidRPr="00000000" w14:paraId="00000166">
            <w:pPr>
              <w:numPr>
                <w:ilvl w:val="0"/>
                <w:numId w:val="26"/>
              </w:numPr>
              <w:bidi w:val="1"/>
              <w:spacing w:after="0" w:line="360" w:lineRule="auto"/>
              <w:ind w:left="360" w:right="3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دﻳﻨﺎﻣﻴﻜﻴﺔ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اﻟﺠﻬﺎز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اﻟﺒﻮﻟﻲ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أمراض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وﺟــــــﺮاﺣﺔ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اﻟﻌﻈــــــــــــﺎم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numPr>
                <w:ilvl w:val="0"/>
                <w:numId w:val="28"/>
              </w:numPr>
              <w:bidi w:val="1"/>
              <w:spacing w:after="0" w:line="360" w:lineRule="auto"/>
              <w:ind w:left="360" w:right="1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ﺟــــــــﺮاﺣﺔ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الأطراف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28"/>
              </w:numPr>
              <w:bidi w:val="1"/>
              <w:spacing w:after="0" w:line="360" w:lineRule="auto"/>
              <w:ind w:left="360" w:right="1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اﻟﻤﻔـــﺎﺻﻞ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اﻟﺼﻨﺎﻋﻴﺔ</w:t>
            </w:r>
          </w:p>
          <w:p w:rsidR="00000000" w:rsidDel="00000000" w:rsidP="00000000" w:rsidRDefault="00000000" w:rsidRPr="00000000" w14:paraId="0000016B">
            <w:pPr>
              <w:numPr>
                <w:ilvl w:val="0"/>
                <w:numId w:val="28"/>
              </w:numPr>
              <w:bidi w:val="1"/>
              <w:spacing w:after="0" w:line="360" w:lineRule="auto"/>
              <w:ind w:left="360" w:right="1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ﺟﺮاﺣﺔ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ﻋﻈﺎم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اﻷﻃﻔﺎل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والعيوب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الخلقية</w:t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28"/>
              </w:numPr>
              <w:bidi w:val="1"/>
              <w:spacing w:after="0" w:line="360" w:lineRule="auto"/>
              <w:ind w:left="360" w:right="1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العمود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الفقرى</w:t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28"/>
              </w:numPr>
              <w:bidi w:val="1"/>
              <w:spacing w:after="0" w:line="360" w:lineRule="auto"/>
              <w:ind w:left="360" w:right="1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مناظير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المفاصل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واصابات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الملاعب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28"/>
              </w:numPr>
              <w:bidi w:val="1"/>
              <w:spacing w:after="0" w:line="360" w:lineRule="auto"/>
              <w:ind w:left="360" w:right="1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الإصابات</w:t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28"/>
              </w:numPr>
              <w:bidi w:val="1"/>
              <w:spacing w:after="0" w:line="360" w:lineRule="auto"/>
              <w:ind w:left="360" w:right="1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أورام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العظام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ﺟـﺮاﺣﺔ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اﻟﻤـﺦ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واﻷﻋﺼـﺎب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numPr>
                <w:ilvl w:val="0"/>
                <w:numId w:val="30"/>
              </w:numPr>
              <w:bidi w:val="1"/>
              <w:spacing w:after="0" w:line="360" w:lineRule="auto"/>
              <w:ind w:left="360" w:right="1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ﺟﺮاﺣﺎت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ﻗﺎع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اﻟﺠﻤﺠﻤﺔ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30"/>
              </w:numPr>
              <w:bidi w:val="1"/>
              <w:spacing w:after="0" w:line="360" w:lineRule="auto"/>
              <w:ind w:left="360" w:right="1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ﺟﺮاﺣﺎت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اﻟﻌﻤﻮد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اﻟﻔﻘﺮى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واﻟﻨﺨﺎع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اﻟﺸﻮكي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74">
            <w:pPr>
              <w:numPr>
                <w:ilvl w:val="0"/>
                <w:numId w:val="30"/>
              </w:numPr>
              <w:bidi w:val="1"/>
              <w:spacing w:after="0" w:line="360" w:lineRule="auto"/>
              <w:ind w:left="360" w:right="1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ﺟﺮاﺣﺎت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واﻷﻋﺼـــــــــﺎب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ﺑﺎﻷﻃﻔﺎل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30"/>
              </w:numPr>
              <w:bidi w:val="1"/>
              <w:spacing w:after="0" w:line="360" w:lineRule="auto"/>
              <w:ind w:left="360" w:right="1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ﺟﺮاﺣﺎت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اﻷوﻋﻴﺔ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اﻟﺪﻣﻮﻳﺔ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المخية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30"/>
              </w:numPr>
              <w:bidi w:val="1"/>
              <w:spacing w:after="0" w:line="360" w:lineRule="auto"/>
              <w:ind w:left="360" w:right="1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اﺻـــــــﺎﺑﺎت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اﻟـــــــﺮأس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واﻟﺪﻣــــــــــــﺎغ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30"/>
              </w:numPr>
              <w:bidi w:val="1"/>
              <w:spacing w:after="0" w:line="360" w:lineRule="auto"/>
              <w:ind w:left="360" w:right="1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ﻣﻨﻈﺎر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وﺟﺮاﺣﺎت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اﻟﺒﻌﺪ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اﻟﺜﺎﻟﺚ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واﻟﺘﺼﻮﻳﺐ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ﻣﻦ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ﺑﻌﺪ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واﻟﺠﺮاﺣﺎت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اﻟﻮﻇﻴﻔﻴﺔ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اﻟﺘﺸﻨﺞ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واﻟﺤﺮكات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اﻟﻼإرادﻳﺔ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وﺟﺮاﺣﺎت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ﺷﻠﻞ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اﻟﺘﺼﻠﺐ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) 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ﺟــﺮاﺣﺔ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اﻟﻘــﻠﺐ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واﻟﺼــــﺪر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numPr>
                <w:ilvl w:val="0"/>
                <w:numId w:val="3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ﺟـــــــﺮاﺣﺎت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ﺻﻤﺎﻣﺎت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اﻟﻘــﻠﺐ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3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ﺟـــــﺮاﺣﺎت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ﻗﻠﺐ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اﻻﻃﻔـــــــــﺎل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3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ﺟﺮاﺣﺎت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اﻟﺸﺮاﻳﻴﻦ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اﻟﺘﺎﺟﻴﺔ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واﻟﺸﺮاﻳﻴﻦ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اﻟﻜﺒﺮى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ﺑﺎﻟﺼﺪر</w:t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3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ﻣﻨﺎﻇﻴﺮ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اﻟﺼﺪر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اﻟﻘـــــــــﻠﺐ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3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ﺟﺮاﺣـــــــــﺎت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اﻟﺼــــــــــــﺪر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3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اﺻﺎﺑﺎت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اﻟﺼﺪر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اﻟﻘــــــــﻠﺐ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32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زراعة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القلب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والرئتين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اﻟﺘــﺨـــــــــــــــــــﺪﻳــر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واﻟﻌﻨﺎﻳﺔ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المركزة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اﻟﺠﺮاﺣﻴﺔ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وعلاج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الألم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numPr>
                <w:ilvl w:val="0"/>
                <w:numId w:val="33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اﻟﺘﺨــــــــــــــــــــــــــــــــﺪﻳﺮ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33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اﻟﻌﻨﺎﻳﺔ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اﻟﻤﺮكزة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ﺑﻌﺪ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اﻟﺠﺮاﺣﺔ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واﻟﻄﻮاريء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33"/>
              </w:numPr>
              <w:bidi w:val="1"/>
              <w:spacing w:after="0" w:line="360" w:lineRule="auto"/>
              <w:ind w:left="360" w:right="8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ﻋــــــــــــــــــــــــــﻼج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اﻵﻻم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6">
            <w:pPr>
              <w:bidi w:val="1"/>
              <w:spacing w:after="0" w:line="360" w:lineRule="auto"/>
              <w:ind w:left="360" w:right="8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أﻣــﺮاض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اﻟﻨﺴـﺎء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واﻟﺘﻮﻟﻴﺪ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numPr>
                <w:ilvl w:val="0"/>
                <w:numId w:val="21"/>
              </w:numPr>
              <w:bidi w:val="1"/>
              <w:spacing w:after="0" w:line="360" w:lineRule="auto"/>
              <w:ind w:left="360" w:right="3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وﺟﺮاﺣﺔ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أورام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اﻟﺠﻬﺎز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اﻟﺘﻨﺎﺳﻠﻲ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ﻟﻠﻤﺮأة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21"/>
              </w:numPr>
              <w:bidi w:val="1"/>
              <w:spacing w:after="0" w:line="360" w:lineRule="auto"/>
              <w:ind w:left="360" w:right="3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ﻣﺴـــــــــــــــﺎﻋﺪة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الإﺧﺼــــــــــــــــﺎب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21"/>
              </w:numPr>
              <w:bidi w:val="1"/>
              <w:spacing w:after="0" w:line="360" w:lineRule="auto"/>
              <w:ind w:left="360" w:right="3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رﻋـــــــــﺎﻳﺔ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اﻟﺤـــــــﻤﻞ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والولادة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21"/>
              </w:numPr>
              <w:bidi w:val="1"/>
              <w:spacing w:after="0" w:line="360" w:lineRule="auto"/>
              <w:ind w:left="360" w:right="36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اﻟﻤﻨــــــــــــــــــﺎﻇـــــــــــــــــــــــــــﻴﺮ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8D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bidi w:val="1"/>
        <w:spacing w:after="0" w:line="360" w:lineRule="auto"/>
        <w:ind w:left="0" w:right="0"/>
        <w:jc w:val="center"/>
        <w:rPr>
          <w:rFonts w:ascii="Times New Roman" w:cs="Times New Roman" w:eastAsia="Times New Roman" w:hAnsi="Times New Roman"/>
          <w:sz w:val="52"/>
          <w:szCs w:val="5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vertAlign w:val="baseline"/>
          <w:rtl w:val="1"/>
        </w:rPr>
        <w:t xml:space="preserve">الباب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vertAlign w:val="baseline"/>
          <w:rtl w:val="1"/>
        </w:rPr>
        <w:t xml:space="preserve">الثاني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bidi w:val="1"/>
        <w:spacing w:after="0" w:line="360" w:lineRule="auto"/>
        <w:ind w:left="0" w:right="0"/>
        <w:jc w:val="center"/>
        <w:rPr>
          <w:rFonts w:ascii="Times New Roman" w:cs="Times New Roman" w:eastAsia="Times New Roman" w:hAnsi="Times New Roman"/>
          <w:sz w:val="52"/>
          <w:szCs w:val="5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vertAlign w:val="baseline"/>
          <w:rtl w:val="1"/>
        </w:rPr>
        <w:t xml:space="preserve">اللائحة</w:t>
      </w: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vertAlign w:val="baseline"/>
          <w:rtl w:val="1"/>
        </w:rPr>
        <w:t xml:space="preserve">لمرحلة</w:t>
      </w: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vertAlign w:val="baseline"/>
          <w:rtl w:val="1"/>
        </w:rPr>
        <w:t xml:space="preserve">البكالوريوس</w:t>
      </w:r>
    </w:p>
    <w:p w:rsidR="00000000" w:rsidDel="00000000" w:rsidP="00000000" w:rsidRDefault="00000000" w:rsidRPr="00000000" w14:paraId="00000190">
      <w:pPr>
        <w:bidi w:val="1"/>
        <w:spacing w:after="0" w:line="360" w:lineRule="auto"/>
        <w:ind w:left="0" w:right="0"/>
        <w:jc w:val="left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الدرجات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ومدة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الدراسة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bidi w:val="1"/>
        <w:spacing w:after="0" w:line="360" w:lineRule="auto"/>
        <w:ind w:left="0" w:right="0"/>
        <w:jc w:val="lef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( 2 ) 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2">
      <w:pPr>
        <w:bidi w:val="1"/>
        <w:spacing w:after="0" w:line="360" w:lineRule="auto"/>
        <w:ind w:left="0" w:right="0"/>
        <w:jc w:val="left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يمنح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ﺟﺎﻣﻌﺔ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كفر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ﺑﻨﺎء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ﻋﻠﻰ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ﻃﻠﺐ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اﻟﻄﺐ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درﺟﺔ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اﻟﺒﻜﺎﻟﻮرﻳﻮس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ﻓﻰ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اﻟﻄﺐ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واﻟﺠﺮاحة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( 3 )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bidi w:val="1"/>
        <w:spacing w:after="0" w:line="360" w:lineRule="auto"/>
        <w:ind w:left="0" w:right="0" w:firstLine="720"/>
        <w:jc w:val="left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ﻣﺪة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اﻟﺪراسة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ﻟﻨﻴﻞ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درﺟﺔ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اﻟﺒﻜﺎﻟﻮرﻳﻮس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ﻓﻰ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اﻟﻄﺐ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واﻟﺠﺮاﺣﻪ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ﺳــﺖ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ﺳﻨﻮات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bidi w:val="1"/>
        <w:spacing w:after="0" w:line="360" w:lineRule="auto"/>
        <w:ind w:left="0" w:right="0" w:firstLine="720"/>
        <w:jc w:val="left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ثانيا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المراحل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الدراسية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( 4 ) 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تقسم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مرحلتين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bidi w:val="1"/>
        <w:spacing w:after="0" w:line="360" w:lineRule="auto"/>
        <w:ind w:left="0" w:right="0"/>
        <w:jc w:val="left"/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اﻟﻤﺮﺣلة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اﻷوﻟﻰ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اﻟﻌﻠﻮم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اﻟﻄﺒية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اﻷﺳﺎﺳية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وﻣﺎ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ﻗﺒﻞ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الإكلينيكية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وﺗﺸﻤﻞ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اﻟﻔﺮق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اﻷوﻟﻰ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واﻟﺜﺎﻧﻴﺔ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واﻟﺜﺎﻟﺜﺔ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9A">
      <w:pPr>
        <w:bidi w:val="1"/>
        <w:spacing w:after="0" w:line="360" w:lineRule="auto"/>
        <w:ind w:left="0" w:right="0"/>
        <w:jc w:val="left"/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الطبية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الإكلينيكية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وتشمل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الفرق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الرابعة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والخامسة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والسادسة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9B">
      <w:pPr>
        <w:bidi w:val="1"/>
        <w:spacing w:after="0" w:line="360" w:lineRule="auto"/>
        <w:ind w:left="0" w:right="0"/>
        <w:jc w:val="left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اولا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اﻟﻤﺮﺣلة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اﻷوﻟﻰ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اﻟﻌﻠﻮم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اﻟﻄﺒية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اﻷﺳﺎﺳية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ﻣﺎ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ﻗﺒﻞ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الإكلينيكية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bidi w:val="1"/>
        <w:spacing w:after="0" w:line="360" w:lineRule="auto"/>
        <w:ind w:left="0" w:right="0"/>
        <w:jc w:val="left"/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وتدرس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المقررات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numPr>
          <w:ilvl w:val="0"/>
          <w:numId w:val="22"/>
        </w:numPr>
        <w:bidi w:val="1"/>
        <w:spacing w:after="0" w:line="360" w:lineRule="auto"/>
        <w:ind w:left="1225" w:right="0" w:hanging="357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اﻟﺘﺸﺮﻳﺢ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اﻷدﻣﻰ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وﻋﻠﻢ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اﻷﺟنة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( 1 )</w:t>
      </w:r>
    </w:p>
    <w:p w:rsidR="00000000" w:rsidDel="00000000" w:rsidP="00000000" w:rsidRDefault="00000000" w:rsidRPr="00000000" w14:paraId="0000019E">
      <w:pPr>
        <w:numPr>
          <w:ilvl w:val="0"/>
          <w:numId w:val="22"/>
        </w:numPr>
        <w:bidi w:val="1"/>
        <w:spacing w:after="0" w:line="360" w:lineRule="auto"/>
        <w:ind w:left="1225" w:right="0" w:hanging="357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الأنسجة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وبيولوجيا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الخلية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( 1 )</w:t>
      </w:r>
    </w:p>
    <w:p w:rsidR="00000000" w:rsidDel="00000000" w:rsidP="00000000" w:rsidRDefault="00000000" w:rsidRPr="00000000" w14:paraId="0000019F">
      <w:pPr>
        <w:numPr>
          <w:ilvl w:val="0"/>
          <w:numId w:val="22"/>
        </w:numPr>
        <w:bidi w:val="1"/>
        <w:spacing w:after="0" w:line="360" w:lineRule="auto"/>
        <w:ind w:left="1225" w:right="0" w:hanging="357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الفسيولوجيا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( 1 )</w:t>
      </w:r>
    </w:p>
    <w:p w:rsidR="00000000" w:rsidDel="00000000" w:rsidP="00000000" w:rsidRDefault="00000000" w:rsidRPr="00000000" w14:paraId="000001A0">
      <w:pPr>
        <w:numPr>
          <w:ilvl w:val="0"/>
          <w:numId w:val="22"/>
        </w:numPr>
        <w:bidi w:val="1"/>
        <w:spacing w:after="0" w:line="360" w:lineRule="auto"/>
        <w:ind w:left="1225" w:right="0" w:hanging="357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الكيمياء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الحيوية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( 1 )</w:t>
      </w:r>
    </w:p>
    <w:p w:rsidR="00000000" w:rsidDel="00000000" w:rsidP="00000000" w:rsidRDefault="00000000" w:rsidRPr="00000000" w14:paraId="000001A1">
      <w:pPr>
        <w:numPr>
          <w:ilvl w:val="0"/>
          <w:numId w:val="22"/>
        </w:numPr>
        <w:bidi w:val="1"/>
        <w:spacing w:after="0" w:line="360" w:lineRule="auto"/>
        <w:ind w:left="1225" w:right="0" w:hanging="357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2">
      <w:pPr>
        <w:numPr>
          <w:ilvl w:val="0"/>
          <w:numId w:val="22"/>
        </w:numPr>
        <w:bidi w:val="1"/>
        <w:spacing w:after="0" w:line="360" w:lineRule="auto"/>
        <w:ind w:left="1225" w:right="0" w:hanging="357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الحاسب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الآلى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3">
      <w:pPr>
        <w:numPr>
          <w:ilvl w:val="0"/>
          <w:numId w:val="22"/>
        </w:numPr>
        <w:bidi w:val="1"/>
        <w:spacing w:after="0" w:line="360" w:lineRule="auto"/>
        <w:ind w:left="1225" w:right="0" w:hanging="357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آداب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المهنة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4">
      <w:pPr>
        <w:numPr>
          <w:ilvl w:val="0"/>
          <w:numId w:val="22"/>
        </w:numPr>
        <w:bidi w:val="1"/>
        <w:spacing w:after="0" w:line="360" w:lineRule="auto"/>
        <w:ind w:left="1225" w:right="0" w:hanging="357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الانسان</w:t>
      </w:r>
    </w:p>
    <w:p w:rsidR="00000000" w:rsidDel="00000000" w:rsidP="00000000" w:rsidRDefault="00000000" w:rsidRPr="00000000" w14:paraId="000001A5">
      <w:pPr>
        <w:bidi w:val="1"/>
        <w:spacing w:after="0" w:line="360" w:lineRule="auto"/>
        <w:ind w:left="0" w:right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bidi w:val="1"/>
        <w:spacing w:after="0" w:line="360" w:lineRule="auto"/>
        <w:ind w:left="0" w:right="0"/>
        <w:jc w:val="left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وﺗﺘﻢ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اﻟﺪراسة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اﻟﻨﻈﺮية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واﻟﻌﻤﻠﻴﺔ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والاﻣﺘﺤﺎﻧﺎت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اﻟﻨﻈﺮﻳﺔ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واﻟﺸﻔﻬﻴﺔ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واﻟﻌﻤﻠية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ﻓﻰ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اﻟﻔﺮﻗﺔ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ﺣﺴﺐ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اﻟﺠﺪول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اﻟﺘﺎﻟﻲ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A7">
      <w:pPr>
        <w:bidi w:val="1"/>
        <w:spacing w:after="0" w:line="360" w:lineRule="auto"/>
        <w:ind w:left="0" w:right="0"/>
        <w:jc w:val="left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286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9"/>
        <w:gridCol w:w="850"/>
        <w:gridCol w:w="993"/>
        <w:gridCol w:w="2036"/>
        <w:gridCol w:w="1260"/>
        <w:gridCol w:w="1348"/>
        <w:tblGridChange w:id="0">
          <w:tblGrid>
            <w:gridCol w:w="2799"/>
            <w:gridCol w:w="850"/>
            <w:gridCol w:w="993"/>
            <w:gridCol w:w="2036"/>
            <w:gridCol w:w="1260"/>
            <w:gridCol w:w="1348"/>
          </w:tblGrid>
        </w:tblGridChange>
      </w:tblGrid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الدراسي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الساعات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الاختبارات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نظري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عملي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تحريرى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عملى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شفوى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اﻟﺘﺸﺮﻳﺢ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اﻷدﻣﻰ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وﻋﻠﻢ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اﻷﺟنة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 w14:paraId="000001B7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ﻣﺪﺗﻪ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ﺳﺎﻋﺎت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B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ﻋﻠﻢ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اﻻﻧﺴﺠﺔ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وﺑﻴﻮﻟﻮﺟﻴﺎ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اﻟﺨﻠﻴﺔ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اﻟﻬﺴﺘـــﻮﻟـــﻮﺟﻴــا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BE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ﻣﺪﺗﻪ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ﺳﺎﻋﺎت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1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الفسيولوجيا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C4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ﻣﺪﺗﻪ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ﺳﺎﻋﺎت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7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الحيوية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CA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ﻣﺪﺗﻪ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ﺳﺎﻋﺎت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E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الإنجليزية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1">
            <w:pPr>
              <w:bidi w:val="1"/>
              <w:spacing w:after="0" w:line="360" w:lineRule="auto"/>
              <w:ind w:left="0" w:right="60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ﻣﺪﺗﻪ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ﺳﺎعة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واﺣدة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4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الحاسب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الآلى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ﻣﺪﺗﻪ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ﺳﺎعة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واﺣدة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A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آداب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المهنة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ﻣﺪﺗﻪ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ﺳﺎعة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واﺣدة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0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الانسان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مدته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ساعتين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6">
      <w:pPr>
        <w:bidi w:val="1"/>
        <w:spacing w:after="0" w:line="360" w:lineRule="auto"/>
        <w:ind w:left="0" w:right="0"/>
        <w:jc w:val="left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وتدرس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المقررات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numPr>
          <w:ilvl w:val="0"/>
          <w:numId w:val="23"/>
        </w:numPr>
        <w:bidi w:val="1"/>
        <w:spacing w:after="0" w:line="360" w:lineRule="auto"/>
        <w:ind w:left="123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اﻟﺘﺸﺮﻳﺢ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اﻷدﻣﻰ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وﻋﻠﻢ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اﻷﺟنة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( 2 )</w:t>
      </w:r>
    </w:p>
    <w:p w:rsidR="00000000" w:rsidDel="00000000" w:rsidP="00000000" w:rsidRDefault="00000000" w:rsidRPr="00000000" w14:paraId="000001EA">
      <w:pPr>
        <w:numPr>
          <w:ilvl w:val="0"/>
          <w:numId w:val="23"/>
        </w:numPr>
        <w:bidi w:val="1"/>
        <w:spacing w:after="0" w:line="360" w:lineRule="auto"/>
        <w:ind w:left="1225" w:right="0" w:hanging="357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الهستولوجيا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وبيولوجيا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الخلية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( 2 )</w:t>
      </w:r>
    </w:p>
    <w:p w:rsidR="00000000" w:rsidDel="00000000" w:rsidP="00000000" w:rsidRDefault="00000000" w:rsidRPr="00000000" w14:paraId="000001EB">
      <w:pPr>
        <w:numPr>
          <w:ilvl w:val="0"/>
          <w:numId w:val="23"/>
        </w:numPr>
        <w:bidi w:val="1"/>
        <w:spacing w:after="0" w:line="360" w:lineRule="auto"/>
        <w:ind w:left="1225" w:right="0" w:hanging="357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الفسيولوجيا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( 2 )</w:t>
      </w:r>
    </w:p>
    <w:p w:rsidR="00000000" w:rsidDel="00000000" w:rsidP="00000000" w:rsidRDefault="00000000" w:rsidRPr="00000000" w14:paraId="000001EC">
      <w:pPr>
        <w:numPr>
          <w:ilvl w:val="0"/>
          <w:numId w:val="23"/>
        </w:numPr>
        <w:bidi w:val="1"/>
        <w:spacing w:after="0" w:line="360" w:lineRule="auto"/>
        <w:ind w:left="1225" w:right="0" w:hanging="357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الكيمياء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الحيوية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( 2 )</w:t>
      </w:r>
    </w:p>
    <w:p w:rsidR="00000000" w:rsidDel="00000000" w:rsidP="00000000" w:rsidRDefault="00000000" w:rsidRPr="00000000" w14:paraId="000001ED">
      <w:pPr>
        <w:numPr>
          <w:ilvl w:val="0"/>
          <w:numId w:val="23"/>
        </w:numPr>
        <w:bidi w:val="1"/>
        <w:spacing w:after="0" w:line="360" w:lineRule="auto"/>
        <w:ind w:left="1225" w:right="0" w:hanging="357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السلوكية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والإنسانية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EE">
      <w:pPr>
        <w:bidi w:val="1"/>
        <w:spacing w:after="0" w:line="360" w:lineRule="auto"/>
        <w:ind w:left="1225" w:right="0"/>
        <w:jc w:val="left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bidi w:val="1"/>
        <w:spacing w:after="0" w:line="360" w:lineRule="auto"/>
        <w:ind w:left="0" w:right="0"/>
        <w:jc w:val="left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وﺗﺘﻢ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اﻟﺪراسة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اﻟﻨﻈﺮية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واﻟﻌﻤﻠﻴﺔ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والاﻣﺘﺤﺎﻧﺎت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اﻟﻨﻈﺮﻳﺔ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واﻟﺸﻔﻬﻴﺔ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واﻟﻌﻤﻠﻴﻪ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ﻓﻰ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اﻟﻔﺮﻗﺔ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ﺣﺴﺐ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اﻟﺠﺪول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اﻟﺘﺎﻟﻲ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:</w:t>
      </w:r>
    </w:p>
    <w:tbl>
      <w:tblPr>
        <w:tblStyle w:val="Table4"/>
        <w:bidiVisual w:val="1"/>
        <w:tblW w:w="9286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9"/>
        <w:gridCol w:w="850"/>
        <w:gridCol w:w="993"/>
        <w:gridCol w:w="1548"/>
        <w:gridCol w:w="1548"/>
        <w:gridCol w:w="1548"/>
        <w:tblGridChange w:id="0">
          <w:tblGrid>
            <w:gridCol w:w="2799"/>
            <w:gridCol w:w="850"/>
            <w:gridCol w:w="993"/>
            <w:gridCol w:w="1548"/>
            <w:gridCol w:w="1548"/>
            <w:gridCol w:w="1548"/>
          </w:tblGrid>
        </w:tblGridChange>
      </w:tblGrid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الدراسى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الساعات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الاختبارات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نظرى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عملى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تحريرى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عملى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شفوى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اﻟﺘﺸﺮﻳﺢ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اﻷدﻣﻰ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وﻋﻠﻢ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الأجنة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 w14:paraId="000001FF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ﻣﺪﺗﻪ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ﺳﺎﻋﺎت</w:t>
            </w:r>
          </w:p>
          <w:p w:rsidR="00000000" w:rsidDel="00000000" w:rsidP="00000000" w:rsidRDefault="00000000" w:rsidRPr="00000000" w14:paraId="00000200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3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ﻋﻠﻢ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اﻻﻧﺴﺠﺔ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وﺑﻴﻮﻟﻮﺟﻴﺎ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اﻟﺨﻠﻴﺔ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اﻟﻬﺴﺘـــﻮﻟـــﻮﺟﻴــا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206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ﻣﺪﺗﻪ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ﺳﺎﻋﺎت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  <w:br w:type="textWrapping"/>
            </w:r>
          </w:p>
        </w:tc>
        <w:tc>
          <w:tcPr/>
          <w:p w:rsidR="00000000" w:rsidDel="00000000" w:rsidP="00000000" w:rsidRDefault="00000000" w:rsidRPr="00000000" w14:paraId="00000207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9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الفسيولوجيا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20C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ﻣﺪﺗﻪ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ﺳﺎﻋﺎت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 </w:t>
              <w:br w:type="textWrapping"/>
            </w:r>
          </w:p>
        </w:tc>
        <w:tc>
          <w:tcPr/>
          <w:p w:rsidR="00000000" w:rsidDel="00000000" w:rsidP="00000000" w:rsidRDefault="00000000" w:rsidRPr="00000000" w14:paraId="0000020D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F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الحيوية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212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ﻣﺪﺗﻪ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ﺳﺎﻋﺎت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3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6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السلوكية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والإنسانية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bidi w:val="1"/>
              <w:spacing w:after="0" w:line="360" w:lineRule="auto"/>
              <w:ind w:left="0" w:right="60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ﻣﺪﺗﻪ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ساعة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C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bidi w:val="1"/>
        <w:spacing w:after="0" w:line="360" w:lineRule="auto"/>
        <w:ind w:left="0" w:right="0"/>
        <w:jc w:val="left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وتدرس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المقررات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220">
      <w:pPr>
        <w:numPr>
          <w:ilvl w:val="0"/>
          <w:numId w:val="24"/>
        </w:numPr>
        <w:bidi w:val="1"/>
        <w:spacing w:after="0" w:line="360" w:lineRule="auto"/>
        <w:ind w:left="123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الباثولوجيا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الأمراض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) .</w:t>
      </w:r>
    </w:p>
    <w:p w:rsidR="00000000" w:rsidDel="00000000" w:rsidP="00000000" w:rsidRDefault="00000000" w:rsidRPr="00000000" w14:paraId="00000221">
      <w:pPr>
        <w:numPr>
          <w:ilvl w:val="0"/>
          <w:numId w:val="24"/>
        </w:numPr>
        <w:bidi w:val="1"/>
        <w:spacing w:after="0" w:line="360" w:lineRule="auto"/>
        <w:ind w:left="1225" w:right="0" w:hanging="357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الفارماكولوجيا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الإكلينيكية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222">
      <w:pPr>
        <w:numPr>
          <w:ilvl w:val="0"/>
          <w:numId w:val="24"/>
        </w:numPr>
        <w:bidi w:val="1"/>
        <w:spacing w:after="0" w:line="360" w:lineRule="auto"/>
        <w:ind w:left="1225" w:right="0" w:hanging="357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الميكروبيولوجيا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والمناعة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23">
      <w:pPr>
        <w:numPr>
          <w:ilvl w:val="0"/>
          <w:numId w:val="24"/>
        </w:numPr>
        <w:bidi w:val="1"/>
        <w:spacing w:after="0" w:line="360" w:lineRule="auto"/>
        <w:ind w:left="1225" w:right="0" w:hanging="357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الطفيليات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24">
      <w:pPr>
        <w:bidi w:val="1"/>
        <w:spacing w:after="0" w:line="360" w:lineRule="auto"/>
        <w:ind w:left="0" w:right="0"/>
        <w:jc w:val="left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وﺗﺘﻢ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اﻟﺪراسة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اﻟﻨﻈﺮية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واﻟﻌﻤﻠﻴﺔ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والاﻣﺘﺤﺎﻧﺎت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اﻟﻨﻈﺮﻳﺔ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واﻟﺸﻔﻬﻴﺔ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واﻟﻌﻤﻠية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ﻓﻰ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اﻟﻔﺮﻗﺔ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ﺣﺴﺐ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اﻟﺠﺪول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اﻟﺘﺎﻟﻲ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:</w:t>
      </w:r>
    </w:p>
    <w:tbl>
      <w:tblPr>
        <w:tblStyle w:val="Table5"/>
        <w:bidiVisual w:val="1"/>
        <w:tblW w:w="9286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9"/>
        <w:gridCol w:w="850"/>
        <w:gridCol w:w="993"/>
        <w:gridCol w:w="1548"/>
        <w:gridCol w:w="1548"/>
        <w:gridCol w:w="1548"/>
        <w:tblGridChange w:id="0">
          <w:tblGrid>
            <w:gridCol w:w="2799"/>
            <w:gridCol w:w="850"/>
            <w:gridCol w:w="993"/>
            <w:gridCol w:w="1548"/>
            <w:gridCol w:w="1548"/>
            <w:gridCol w:w="1548"/>
          </w:tblGrid>
        </w:tblGridChange>
      </w:tblGrid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الدراسي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الساعات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229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نظرى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عملى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تحريرى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عملى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شفوى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الباثولوجيا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الأمراض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)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 w14:paraId="00000235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ﻣﺪﺗﻪ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ﺳﺎﻋﺎت</w:t>
            </w:r>
          </w:p>
          <w:p w:rsidR="00000000" w:rsidDel="00000000" w:rsidP="00000000" w:rsidRDefault="00000000" w:rsidRPr="00000000" w14:paraId="00000236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37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9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الفارماكولوجيا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23C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ﻣﺪﺗﻪ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ﺳﺎﻋﺎت</w:t>
            </w:r>
          </w:p>
          <w:p w:rsidR="00000000" w:rsidDel="00000000" w:rsidP="00000000" w:rsidRDefault="00000000" w:rsidRPr="00000000" w14:paraId="0000023D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3E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0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الميكروبيولوجيا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والمناعة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243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ﻣﺪﺗﻪ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ﺳﺎﻋﺎت</w:t>
            </w:r>
          </w:p>
          <w:p w:rsidR="00000000" w:rsidDel="00000000" w:rsidP="00000000" w:rsidRDefault="00000000" w:rsidRPr="00000000" w14:paraId="00000244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7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الطفيليات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24A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ﻣﺪﺗﻪ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ﺳﺎﻋﺎت</w:t>
            </w:r>
          </w:p>
          <w:p w:rsidR="00000000" w:rsidDel="00000000" w:rsidP="00000000" w:rsidRDefault="00000000" w:rsidRPr="00000000" w14:paraId="0000024B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4C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E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( 5 )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-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ﺿﻮاﺑﻂ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اﻟﺪراسة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والاﻣﺘﺤﺎن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ﺑﺎﻟﻤﺮﺣلة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ﻣﺎ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ﻗﺒﻞ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الإكلينيكية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251">
      <w:pPr>
        <w:numPr>
          <w:ilvl w:val="0"/>
          <w:numId w:val="3"/>
        </w:numPr>
        <w:bidi w:val="1"/>
        <w:spacing w:after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ﻣﺪة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اﻟﺪراسة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ﺑﻜﻞ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ﻓﺮﻗﺔ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اﻟﻔﺮق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30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أﺳﺒﻮﻋ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ﺗﺒﺪأ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طبقا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للتقويم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الاكاديمى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للمجلس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للجامعات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وﺗﺒﺪأ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اﻷﻣﺘﺤﺎﻧﺎت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ﻟﻠﺪور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ﻓﻰ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اﻟﻨﺼﻒ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اﻟﺜﺎﻧﻰ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ﻣﺎﻳﻮ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واﻟﺪور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اﻟﺜﺎﻧﻰ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ﻓﻰ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ﺳﺒﺘﻤﺒﺮ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ﻣﺮاﻋﺎة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أﻧﻪ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ﻳﺠﻮز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ﻟﻤﺠﻠﺲ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ﺑﻨﺎء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ﻋﻠﻰ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ﺗﻮﺻﻴﺎت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ﻣﺠﻠﺲ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اﻟﻜلية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ﺗﻌﺪﻳﻞ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ﻣﻮاﻋﻴﺪ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اﻻﻣﺘﺤﺎﻧﺎت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وﺑﺎﻟﺘﺎﻟﻰ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ﻋﺪد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الأﺳﺒﺎﻳﻊ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اﻟﺪراﺳية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52">
      <w:pPr>
        <w:numPr>
          <w:ilvl w:val="0"/>
          <w:numId w:val="3"/>
        </w:numPr>
        <w:bidi w:val="1"/>
        <w:spacing w:after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يعقد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الامتحان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دورين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253">
      <w:pPr>
        <w:numPr>
          <w:ilvl w:val="0"/>
          <w:numId w:val="34"/>
        </w:numPr>
        <w:bidi w:val="1"/>
        <w:spacing w:after="0" w:line="360" w:lineRule="auto"/>
        <w:ind w:left="1069" w:right="0" w:hanging="61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يعقد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مايو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المقررات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254">
      <w:pPr>
        <w:numPr>
          <w:ilvl w:val="0"/>
          <w:numId w:val="34"/>
        </w:numPr>
        <w:bidi w:val="1"/>
        <w:spacing w:after="0" w:line="360" w:lineRule="auto"/>
        <w:ind w:left="1069" w:right="0" w:hanging="61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يعقد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سبتمبر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للراسبين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المقررات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255">
      <w:pPr>
        <w:bidi w:val="1"/>
        <w:spacing w:after="0" w:line="360" w:lineRule="auto"/>
        <w:ind w:left="1069" w:right="0" w:hanging="709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numPr>
          <w:ilvl w:val="0"/>
          <w:numId w:val="3"/>
        </w:numPr>
        <w:bidi w:val="1"/>
        <w:spacing w:after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توزع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درجات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المقرر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كالآتى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257">
      <w:pPr>
        <w:bidi w:val="1"/>
        <w:spacing w:after="0" w:line="360" w:lineRule="auto"/>
        <w:ind w:left="720" w:right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يخصص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% 50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للاﻣﺘﺤﺎن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اﻟﺘﺤﺮﻳﺮى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% 30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للاﻣﺘﺤﺎن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اﻟﻌﻤﻠﻰ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واﻟﺸﻔﻬﻰ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%20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لاﻣﺘﺤﺎن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أﻋﻤﺎل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اﻟﺴنة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اﻟﺪرجة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اﻟﻜﻠية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ﻟﻠﻤﺎدة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ﻓﻴﻤﺎ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ﻋﺪا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اﻟلغة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واﻟﺤﺎﺳﺐ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اﻵﻟﻰ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واﻟﻌﻠﻮم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اﻟﺴﻠﻮكية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وآداب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المهنة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وحقوق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ﻓﻼ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ﺗﻌﻘﺪ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ﻟﻬﺎ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اﻣﺘﺤﺎﻧﺎت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أﻋﻤﺎل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ﺳنة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تعقد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امتحانات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عملية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شفوية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ويخصص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100 %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للامتحان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التحريرى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258">
      <w:pPr>
        <w:bidi w:val="1"/>
        <w:spacing w:after="0" w:line="360" w:lineRule="auto"/>
        <w:ind w:left="720" w:right="0" w:hanging="45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احتساب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درﺟﺎت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اﻣﺘﺤﺎﻧﺎت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أﻋﻤﺎل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اﻟﺴنة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(20%)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كالتالي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259">
      <w:pPr>
        <w:numPr>
          <w:ilvl w:val="0"/>
          <w:numId w:val="14"/>
        </w:numPr>
        <w:bidi w:val="1"/>
        <w:spacing w:after="0" w:line="360" w:lineRule="auto"/>
        <w:ind w:left="900" w:right="0" w:hanging="27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امتحان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عقده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بمعرفة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إجازة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منتصف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وتخصص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(15%)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المجموع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الكلي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للدرجات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5A">
      <w:pPr>
        <w:numPr>
          <w:ilvl w:val="0"/>
          <w:numId w:val="14"/>
        </w:numPr>
        <w:tabs>
          <w:tab w:val="right" w:pos="630"/>
          <w:tab w:val="right" w:pos="990"/>
        </w:tabs>
        <w:bidi w:val="1"/>
        <w:spacing w:after="0" w:line="360" w:lineRule="auto"/>
        <w:ind w:left="900" w:right="0" w:hanging="270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امتحانان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دوريان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عقدهما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ديسمبر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وشهر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أبريل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بمعرفة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الأقسام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درجات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المواظبة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والأنشطة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وتخصص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(5%)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مجموع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الدرجات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numPr>
          <w:ilvl w:val="0"/>
          <w:numId w:val="3"/>
        </w:numPr>
        <w:bidi w:val="1"/>
        <w:spacing w:after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ﻳﻌﻮق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اﻟﺮﺳﻮب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أواﻟﺘﺨﻠﻒ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ﻓﻴﻤﺎ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ﻻﻳﺰﻳﺪ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ﻋﻦ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مقررين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المقررات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اﻟﻄﺒية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اﻧﺘﻘﺎل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ﻃﺎﻟﺐ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اﻟﻔﺮﻗﺔ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اﻟﻔﺮقة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اﻟﺜﺎﻧية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ﻳﻨﺘﻘﻞ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ﻃﺎﻟﺐ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اﻟﻔﺮقة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اﻟﺜﺎﻧية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إﻟﻰ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اﻟﻔﺮقة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اﻟﺜﺎﻟثة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ﻧﺎﺟح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ﻓﻰ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ﺟﻤﻴﻊ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المقررات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اﻟﻄﺒﻴﺔ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25C">
      <w:pPr>
        <w:numPr>
          <w:ilvl w:val="0"/>
          <w:numId w:val="3"/>
        </w:numPr>
        <w:bidi w:val="1"/>
        <w:spacing w:after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لطالب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اﻟﻔﺮﻗﺔ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اﻟﺜﺎﻟﺜﺔ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الانتقال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اﻟﻤﺮﺣﻠﺔ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الإكلينيكية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ﻧﺎﺟح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ﻓﻲ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ﺟﻤﻴﻊ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المقررات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اﻟﺘﻲ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ﺗﻤﺖ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دراﺳﺘﻬﺎ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ﻓﻰ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اﻟﻤﺮﺣﻠﺔ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ﻣﺎﻗﺒﻞ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الإكلينيكية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5D">
      <w:pPr>
        <w:numPr>
          <w:ilvl w:val="0"/>
          <w:numId w:val="3"/>
        </w:numPr>
        <w:bidi w:val="1"/>
        <w:spacing w:after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للفرقة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درﺟﺔ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اﻟﻨﺠﺎح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ﻓﻰ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ﻣﺎدة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اﻟﻠﻐﺔ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اﻻﻧﺠﻠﻴﺰﻳﺔ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واﻟﺤﺎﺳﺐ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الآلي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وآداب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المهنة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وحقوق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الانسان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 %50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ﻟﻜل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ﻣﻨﻬا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ﺗﻀﻢ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اﻟﺪرﺟﺎت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اﻟﺘﻰ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ﻳﺤﺼﻞ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اﻟﻄﺎﻟﺐ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ﻓﻴﻬا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ﻣﺠﻤﻮع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اﻟﺪرﺟﺎت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ﺳﻮاء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ﻟﻠﻔﺮﻗﺔ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اﻟﻤﺠﻤﻮع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التراكمي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ﻳﻌﻮق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رﺳﻮب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اﻟﻄﺎﻟﺐ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ﻓﻰ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ﻣﻨﻬا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اﻻﻧﺘﻘﺎل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اﻟﻔﺮق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اﻷﻋﻠﻰ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داﺧﻞ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اﻟﻤﺮﺣﻠﺔ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ﻗﺒﻞ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الإكلينيكية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numPr>
          <w:ilvl w:val="0"/>
          <w:numId w:val="3"/>
        </w:numPr>
        <w:bidi w:val="1"/>
        <w:spacing w:after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للفرقة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درﺟﺔ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اﻟﻨﺠﺎح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ﻓﻰ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ﻣﺎدة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السلوكية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والإنسانية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 %50،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وتضاف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درجتها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لمجموع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درجات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والمجموع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التراكمي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ﻳﻌﻮق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رﺳﻮب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اﻟﻄﺎﻟﺐ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اﻻﻧﺘﻘﺎل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اﻟﻔﺮق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اﻷﻋﻠﻰ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داﺧﻞ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اﻟﻤﺮﺣﻠﺔ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ﻗﺒﻞ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الإكلينيكية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numPr>
          <w:ilvl w:val="0"/>
          <w:numId w:val="3"/>
        </w:numPr>
        <w:bidi w:val="1"/>
        <w:spacing w:after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ﻳﺘﻘﺪم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اﻟﻄﺎﻟﺐ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ﻻﻣﺘﺤﺎن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اﻟﺪورﻳﻦ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واﻟﺜﺎﻧﻰ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ﺣﺘﻰ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ﻳﻨﺠﺢ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للطالب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يبقى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اكثر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سنتين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الاولى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وﻻﻳﻨﺘﻘﻞ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اﻟﻤﺮﺣﻠﺔ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الإكلينيكية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ﻧﺎﺟﺤ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ﻓﻰ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درس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ﺑﺎﻟﻤﺮﺣﻠﺔ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ﻗﺒﻞ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الاكلينيكية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260">
      <w:pPr>
        <w:numPr>
          <w:ilvl w:val="0"/>
          <w:numId w:val="3"/>
        </w:numPr>
        <w:bidi w:val="1"/>
        <w:spacing w:after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يعتبر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راسبا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ً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المقرر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أقل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40%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الدرجة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المخصصة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للإمتحان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التحريرى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أخر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لأى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مقرر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المقررات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261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( 6 )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ثانيا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الطبية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الاكلينيكية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وتشمل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الرابعة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والخامسة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والسادسة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الرابعة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وتدرس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المقررات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الاتية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numPr>
          <w:ilvl w:val="0"/>
          <w:numId w:val="34"/>
        </w:numPr>
        <w:bidi w:val="1"/>
        <w:spacing w:after="0" w:line="360" w:lineRule="auto"/>
        <w:ind w:left="1069" w:right="0" w:hanging="36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طب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وجراحة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العين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numPr>
          <w:ilvl w:val="0"/>
          <w:numId w:val="34"/>
        </w:numPr>
        <w:bidi w:val="1"/>
        <w:spacing w:after="0" w:line="360" w:lineRule="auto"/>
        <w:ind w:left="1069" w:right="0" w:hanging="36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الانف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والاذن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والحنجرة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numPr>
          <w:ilvl w:val="0"/>
          <w:numId w:val="34"/>
        </w:numPr>
        <w:bidi w:val="1"/>
        <w:spacing w:after="0" w:line="360" w:lineRule="auto"/>
        <w:ind w:left="1069" w:right="0" w:hanging="36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الطب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الشرعى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والسموم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الاكلينيكة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numPr>
          <w:ilvl w:val="0"/>
          <w:numId w:val="34"/>
        </w:numPr>
        <w:bidi w:val="1"/>
        <w:spacing w:after="0" w:line="360" w:lineRule="auto"/>
        <w:ind w:left="1069" w:right="0" w:hanging="36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طب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bidi w:val="1"/>
        <w:spacing w:after="0" w:line="360" w:lineRule="auto"/>
        <w:ind w:left="709" w:right="0"/>
        <w:jc w:val="both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وتتم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النظرية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والعملية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والامتحانات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النظرية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والشفهية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والاكلينيكة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الجدول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التالى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9286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9"/>
        <w:gridCol w:w="819"/>
        <w:gridCol w:w="1260"/>
        <w:gridCol w:w="1620"/>
        <w:gridCol w:w="1440"/>
        <w:gridCol w:w="1348"/>
        <w:tblGridChange w:id="0">
          <w:tblGrid>
            <w:gridCol w:w="2799"/>
            <w:gridCol w:w="819"/>
            <w:gridCol w:w="1260"/>
            <w:gridCol w:w="1620"/>
            <w:gridCol w:w="1440"/>
            <w:gridCol w:w="1348"/>
          </w:tblGrid>
        </w:tblGridChange>
      </w:tblGrid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الدراسى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الساعات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الاختبارات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نظرى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ساعة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عملى</w:t>
            </w:r>
          </w:p>
          <w:p w:rsidR="00000000" w:rsidDel="00000000" w:rsidP="00000000" w:rsidRDefault="00000000" w:rsidRPr="00000000" w14:paraId="00000272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اسبوع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تحريرى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عملى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شفوى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العين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8 </w:t>
            </w:r>
          </w:p>
        </w:tc>
        <w:tc>
          <w:tcPr/>
          <w:p w:rsidR="00000000" w:rsidDel="00000000" w:rsidP="00000000" w:rsidRDefault="00000000" w:rsidRPr="00000000" w14:paraId="00000279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ﻣﺪﺗﻪ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ﺳﺎﻋﺎت</w:t>
            </w:r>
          </w:p>
          <w:p w:rsidR="00000000" w:rsidDel="00000000" w:rsidP="00000000" w:rsidRDefault="00000000" w:rsidRPr="00000000" w14:paraId="0000027A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D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الاذن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والانف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والحنجرة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80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ﻣﺪﺗﻪ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ﺳﺎﻋﺎت</w:t>
            </w:r>
          </w:p>
          <w:p w:rsidR="00000000" w:rsidDel="00000000" w:rsidP="00000000" w:rsidRDefault="00000000" w:rsidRPr="00000000" w14:paraId="00000281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4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الشرعى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والسموم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الاكلينيكية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64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ساعة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عملى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+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اكلينيكى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لمدة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اسبوعين</w:t>
            </w:r>
          </w:p>
        </w:tc>
        <w:tc>
          <w:tcPr/>
          <w:p w:rsidR="00000000" w:rsidDel="00000000" w:rsidP="00000000" w:rsidRDefault="00000000" w:rsidRPr="00000000" w14:paraId="00000287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ﻣﺪﺗﻪ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ﺳﺎﻋﺎت</w:t>
            </w:r>
          </w:p>
          <w:p w:rsidR="00000000" w:rsidDel="00000000" w:rsidP="00000000" w:rsidRDefault="00000000" w:rsidRPr="00000000" w14:paraId="0000028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B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المجتمع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64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ساعة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عملى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+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تدريب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اكلينيكى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لمدة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اسبوعين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ﻣﺪﺗﻪ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ﺳﺎﻋﺎت</w:t>
            </w:r>
          </w:p>
          <w:p w:rsidR="00000000" w:rsidDel="00000000" w:rsidP="00000000" w:rsidRDefault="00000000" w:rsidRPr="00000000" w14:paraId="0000028F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2">
      <w:pPr>
        <w:bidi w:val="1"/>
        <w:spacing w:after="0" w:line="360" w:lineRule="auto"/>
        <w:ind w:left="709" w:right="0"/>
        <w:jc w:val="both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bidi w:val="1"/>
        <w:spacing w:after="0" w:line="360" w:lineRule="auto"/>
        <w:ind w:left="709" w:right="0"/>
        <w:jc w:val="both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bidi w:val="1"/>
        <w:spacing w:after="0" w:line="360" w:lineRule="auto"/>
        <w:ind w:left="709" w:right="0"/>
        <w:jc w:val="both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الخامسة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bidi w:val="1"/>
        <w:spacing w:after="0" w:line="360" w:lineRule="auto"/>
        <w:ind w:left="709" w:right="0"/>
        <w:jc w:val="both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وتدرس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المقررات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الآتية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296">
      <w:pPr>
        <w:numPr>
          <w:ilvl w:val="0"/>
          <w:numId w:val="34"/>
        </w:numPr>
        <w:bidi w:val="1"/>
        <w:spacing w:after="0" w:line="360" w:lineRule="auto"/>
        <w:ind w:left="1069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امراض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الباطنه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وفروعها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297">
      <w:pPr>
        <w:numPr>
          <w:ilvl w:val="0"/>
          <w:numId w:val="34"/>
        </w:numPr>
        <w:bidi w:val="1"/>
        <w:spacing w:after="0" w:line="360" w:lineRule="auto"/>
        <w:ind w:left="1069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طب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الاطفال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298">
      <w:pPr>
        <w:bidi w:val="1"/>
        <w:spacing w:after="0" w:line="360" w:lineRule="auto"/>
        <w:ind w:left="709" w:right="0"/>
        <w:jc w:val="both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وتتم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النظرية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والعملية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والامتحانات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النظرية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والشفهية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والاكلينيكة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الجدول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التالى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:</w:t>
      </w:r>
    </w:p>
    <w:tbl>
      <w:tblPr>
        <w:tblStyle w:val="Table7"/>
        <w:bidiVisual w:val="1"/>
        <w:tblW w:w="9286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9"/>
        <w:gridCol w:w="819"/>
        <w:gridCol w:w="1024"/>
        <w:gridCol w:w="1856"/>
        <w:gridCol w:w="1240"/>
        <w:gridCol w:w="1548"/>
        <w:tblGridChange w:id="0">
          <w:tblGrid>
            <w:gridCol w:w="2799"/>
            <w:gridCol w:w="819"/>
            <w:gridCol w:w="1024"/>
            <w:gridCol w:w="1856"/>
            <w:gridCol w:w="1240"/>
            <w:gridCol w:w="1548"/>
          </w:tblGrid>
        </w:tblGridChange>
      </w:tblGrid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الدراسى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الساعات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الاختبارات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نظرى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ساعة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عملى</w:t>
            </w:r>
          </w:p>
          <w:p w:rsidR="00000000" w:rsidDel="00000000" w:rsidP="00000000" w:rsidRDefault="00000000" w:rsidRPr="00000000" w14:paraId="000002A2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اسبوع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تحريرى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اكلينيكى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وعملى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شفوى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A6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الباطنه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وفروعها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216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24 </w:t>
            </w:r>
          </w:p>
        </w:tc>
        <w:tc>
          <w:tcPr/>
          <w:p w:rsidR="00000000" w:rsidDel="00000000" w:rsidP="00000000" w:rsidRDefault="00000000" w:rsidRPr="00000000" w14:paraId="000002A9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ثلاث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مدة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منها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ﺳﺎﻋﺎت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يكون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احدها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اختبار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موضوعى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C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الاطفال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AF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اختباران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مدة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منها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ﺳﺎﻋﺎت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يكون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احدها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اختبار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موضوعي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3">
      <w:pPr>
        <w:bidi w:val="1"/>
        <w:spacing w:after="0" w:line="360" w:lineRule="auto"/>
        <w:ind w:left="709" w:right="0"/>
        <w:jc w:val="both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bidi w:val="1"/>
        <w:spacing w:after="0" w:line="360" w:lineRule="auto"/>
        <w:ind w:left="709" w:right="0"/>
        <w:jc w:val="both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bidi w:val="1"/>
        <w:spacing w:after="0" w:line="360" w:lineRule="auto"/>
        <w:ind w:left="709" w:right="0"/>
        <w:jc w:val="both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bidi w:val="1"/>
        <w:spacing w:after="0" w:line="360" w:lineRule="auto"/>
        <w:ind w:left="709" w:right="0"/>
        <w:jc w:val="both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bidi w:val="1"/>
        <w:spacing w:after="0" w:line="360" w:lineRule="auto"/>
        <w:ind w:left="709" w:right="0"/>
        <w:jc w:val="both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توزيع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الساعات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التدريسية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والدرجات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الباطنه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وفروعها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9286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9"/>
        <w:gridCol w:w="819"/>
        <w:gridCol w:w="1024"/>
        <w:gridCol w:w="1316"/>
        <w:gridCol w:w="2160"/>
        <w:gridCol w:w="1168"/>
        <w:tblGridChange w:id="0">
          <w:tblGrid>
            <w:gridCol w:w="2799"/>
            <w:gridCol w:w="819"/>
            <w:gridCol w:w="1024"/>
            <w:gridCol w:w="1316"/>
            <w:gridCol w:w="2160"/>
            <w:gridCol w:w="1168"/>
          </w:tblGrid>
        </w:tblGridChange>
      </w:tblGrid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الدراسى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الساعات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توزيع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الدرجات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نظرى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ساعة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الاكلينيكى</w:t>
            </w:r>
          </w:p>
          <w:p w:rsidR="00000000" w:rsidDel="00000000" w:rsidP="00000000" w:rsidRDefault="00000000" w:rsidRPr="00000000" w14:paraId="000002C2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اسبوع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السنة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تحريرى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شفوى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واكلينيكى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C6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الباطنة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العامة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12 </w:t>
            </w:r>
          </w:p>
        </w:tc>
        <w:tc>
          <w:tcPr/>
          <w:p w:rsidR="00000000" w:rsidDel="00000000" w:rsidP="00000000" w:rsidRDefault="00000000" w:rsidRPr="00000000" w14:paraId="000002C9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2CA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450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ثلاث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تحريرىة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يخصص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اختبار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150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**</w:t>
            </w:r>
          </w:p>
        </w:tc>
        <w:tc>
          <w:tcPr/>
          <w:p w:rsidR="00000000" w:rsidDel="00000000" w:rsidP="00000000" w:rsidRDefault="00000000" w:rsidRPr="00000000" w14:paraId="000002CB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C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القلب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CD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CF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D0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D1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الباطنه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العامة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2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الصدرية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D5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D6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8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الكبد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والجهاز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الهضمى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المتوطنه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والامراض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المعدية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DB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DC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E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الاشعة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التشخيصية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E1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E2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4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الطبيعى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والتاهيل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E7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E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A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العصبية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والنفسية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ED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EE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0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الباثولوجيا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الاكلينيكية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F3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F4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6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الجلدية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F9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FA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C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المجموع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FF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300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450</w:t>
            </w:r>
          </w:p>
        </w:tc>
        <w:tc>
          <w:tcPr/>
          <w:p w:rsidR="00000000" w:rsidDel="00000000" w:rsidP="00000000" w:rsidRDefault="00000000" w:rsidRPr="00000000" w14:paraId="00000301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270</w:t>
            </w:r>
          </w:p>
        </w:tc>
      </w:tr>
    </w:tbl>
    <w:p w:rsidR="00000000" w:rsidDel="00000000" w:rsidP="00000000" w:rsidRDefault="00000000" w:rsidRPr="00000000" w14:paraId="00000302">
      <w:pPr>
        <w:bidi w:val="1"/>
        <w:spacing w:after="0" w:line="360" w:lineRule="auto"/>
        <w:ind w:left="709" w:right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bidi w:val="1"/>
        <w:spacing w:after="0" w:line="360" w:lineRule="auto"/>
        <w:ind w:left="709" w:right="0"/>
        <w:jc w:val="both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**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يحتوى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الاختبار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الأمراض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الجلدية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والباثولوجيا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الاكلينيكة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وفروع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1"/>
        </w:rPr>
        <w:t xml:space="preserve">الباطنة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السادسة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bidi w:val="1"/>
        <w:spacing w:after="0" w:line="360" w:lineRule="auto"/>
        <w:ind w:left="709" w:right="0"/>
        <w:jc w:val="both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وتدرس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المقررات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الاتية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306">
      <w:pPr>
        <w:numPr>
          <w:ilvl w:val="0"/>
          <w:numId w:val="34"/>
        </w:numPr>
        <w:bidi w:val="1"/>
        <w:spacing w:after="0" w:line="360" w:lineRule="auto"/>
        <w:ind w:left="1069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الجراحة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وفروعها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307">
      <w:pPr>
        <w:numPr>
          <w:ilvl w:val="0"/>
          <w:numId w:val="34"/>
        </w:numPr>
        <w:bidi w:val="1"/>
        <w:spacing w:after="0" w:line="360" w:lineRule="auto"/>
        <w:ind w:left="1069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امراض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التوليد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والنساء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308">
      <w:pPr>
        <w:bidi w:val="1"/>
        <w:spacing w:after="0" w:line="360" w:lineRule="auto"/>
        <w:ind w:left="709" w:right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bidi w:val="1"/>
        <w:spacing w:after="0" w:line="360" w:lineRule="auto"/>
        <w:ind w:left="709" w:right="0"/>
        <w:jc w:val="both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bidi w:val="1"/>
        <w:spacing w:after="0" w:line="360" w:lineRule="auto"/>
        <w:ind w:left="709" w:right="0"/>
        <w:jc w:val="both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bidi w:val="1"/>
        <w:spacing w:after="0" w:line="360" w:lineRule="auto"/>
        <w:ind w:left="709" w:right="0"/>
        <w:jc w:val="both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bidi w:val="1"/>
        <w:spacing w:after="0" w:line="360" w:lineRule="auto"/>
        <w:ind w:left="709" w:right="0"/>
        <w:jc w:val="both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bidi w:val="1"/>
        <w:spacing w:after="0" w:line="360" w:lineRule="auto"/>
        <w:ind w:left="450" w:right="0" w:hanging="36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وتتم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النظرية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والعملية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والامتحانات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النظرية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والشفهية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والاكلينيكة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الجدول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التالى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9558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9"/>
        <w:gridCol w:w="819"/>
        <w:gridCol w:w="1024"/>
        <w:gridCol w:w="2396"/>
        <w:gridCol w:w="1260"/>
        <w:gridCol w:w="1260"/>
        <w:tblGridChange w:id="0">
          <w:tblGrid>
            <w:gridCol w:w="2799"/>
            <w:gridCol w:w="819"/>
            <w:gridCol w:w="1024"/>
            <w:gridCol w:w="2396"/>
            <w:gridCol w:w="1260"/>
            <w:gridCol w:w="1260"/>
          </w:tblGrid>
        </w:tblGridChange>
      </w:tblGrid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الدراسي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الساعات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الاختبارات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نظرى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ساعة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عملى</w:t>
            </w:r>
          </w:p>
          <w:p w:rsidR="00000000" w:rsidDel="00000000" w:rsidP="00000000" w:rsidRDefault="00000000" w:rsidRPr="00000000" w14:paraId="00000317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اسبوع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تحريرى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اكلينيكى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شفوى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1B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وفروعها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216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24 </w:t>
            </w:r>
          </w:p>
        </w:tc>
        <w:tc>
          <w:tcPr/>
          <w:p w:rsidR="00000000" w:rsidDel="00000000" w:rsidP="00000000" w:rsidRDefault="00000000" w:rsidRPr="00000000" w14:paraId="0000031F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ثلاث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مدة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منها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ﺳﺎﻋﺎت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يكون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احدها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اختبار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موضوعى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bidi w:val="1"/>
              <w:spacing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2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النساء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والتوليد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26">
            <w:pPr>
              <w:bidi w:val="1"/>
              <w:spacing w:after="0"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اختباران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مدة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منها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ﺳﺎﻋﺎت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يكون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احدها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اختبار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موضوعى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9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توزيع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الساعات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التدريسية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والدرجات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الجراحة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وفروعها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9558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5"/>
        <w:gridCol w:w="1033"/>
        <w:gridCol w:w="1024"/>
        <w:gridCol w:w="1316"/>
        <w:gridCol w:w="1872"/>
        <w:gridCol w:w="1728"/>
        <w:tblGridChange w:id="0">
          <w:tblGrid>
            <w:gridCol w:w="2585"/>
            <w:gridCol w:w="1033"/>
            <w:gridCol w:w="1024"/>
            <w:gridCol w:w="1316"/>
            <w:gridCol w:w="1872"/>
            <w:gridCol w:w="1728"/>
          </w:tblGrid>
        </w:tblGridChange>
      </w:tblGrid>
      <w:t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الدراسى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الساعات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توزيع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الدرجات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نظرى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   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ساعة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الاكلينيكى</w:t>
            </w:r>
          </w:p>
          <w:p w:rsidR="00000000" w:rsidDel="00000000" w:rsidP="00000000" w:rsidRDefault="00000000" w:rsidRPr="00000000" w14:paraId="00000334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اسبوع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السنة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1"/>
              </w:rPr>
              <w:t xml:space="preserve">تحريرى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شفوى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واكلينيكى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38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العامة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12 </w:t>
            </w:r>
          </w:p>
        </w:tc>
        <w:tc>
          <w:tcPr/>
          <w:p w:rsidR="00000000" w:rsidDel="00000000" w:rsidP="00000000" w:rsidRDefault="00000000" w:rsidRPr="00000000" w14:paraId="0000033C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70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3D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450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ثلاث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تحريرىة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يخصص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اختبار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150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1"/>
              </w:rPr>
              <w:t xml:space="preserve">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3E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حالات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عملية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منهما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حالة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طويلة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 ( 80 )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وحالتين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قصيرتين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 35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منهم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33F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والحالات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مشتركه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الجراحة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وباقى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الفروع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 ( 120 )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شفوى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بطريقة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الموضوعية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1"/>
              </w:rPr>
              <w:t xml:space="preserve">الاكلينيكية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340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التجميل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والحروق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43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346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الاوعية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الدموية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49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C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المسالك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4D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E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4F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350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2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العظام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4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55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356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8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والاعصاب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5B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5C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E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القلب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والصدر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0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61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62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64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التخدير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والعناية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المركزة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6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67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36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6A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المجموع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B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C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36D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36E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450</w:t>
            </w:r>
          </w:p>
        </w:tc>
        <w:tc>
          <w:tcPr/>
          <w:p w:rsidR="00000000" w:rsidDel="00000000" w:rsidP="00000000" w:rsidRDefault="00000000" w:rsidRPr="00000000" w14:paraId="0000036F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270</w:t>
            </w:r>
          </w:p>
        </w:tc>
      </w:tr>
    </w:tbl>
    <w:p w:rsidR="00000000" w:rsidDel="00000000" w:rsidP="00000000" w:rsidRDefault="00000000" w:rsidRPr="00000000" w14:paraId="00000370">
      <w:pPr>
        <w:bidi w:val="1"/>
        <w:spacing w:after="0" w:line="360" w:lineRule="auto"/>
        <w:ind w:left="709" w:right="0"/>
        <w:jc w:val="both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bidi w:val="1"/>
        <w:spacing w:after="0" w:line="360" w:lineRule="auto"/>
        <w:ind w:left="709" w:right="0"/>
        <w:jc w:val="both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( 7 )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bidi w:val="1"/>
        <w:spacing w:after="0" w:line="360" w:lineRule="auto"/>
        <w:ind w:left="709" w:right="0"/>
        <w:jc w:val="both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-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ﺿﻮاﺑﻂ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اﻟﺪراسة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والاﻣﺘﺤﺎنات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ﺑﺎﻟﻤﺮﺣلة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vertAlign w:val="baseline"/>
          <w:rtl w:val="1"/>
        </w:rPr>
        <w:t xml:space="preserve">الإكلينيكية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numPr>
          <w:ilvl w:val="0"/>
          <w:numId w:val="25"/>
        </w:numPr>
        <w:bidi w:val="1"/>
        <w:spacing w:after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الرابعة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32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اسبوعا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numPr>
          <w:ilvl w:val="0"/>
          <w:numId w:val="27"/>
        </w:numPr>
        <w:bidi w:val="1"/>
        <w:spacing w:after="0" w:line="240" w:lineRule="auto"/>
        <w:ind w:left="720" w:right="0" w:hanging="360"/>
        <w:jc w:val="left"/>
        <w:rPr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الخامسة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36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اسبوعا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numPr>
          <w:ilvl w:val="0"/>
          <w:numId w:val="27"/>
        </w:numPr>
        <w:bidi w:val="1"/>
        <w:spacing w:after="0" w:line="240" w:lineRule="auto"/>
        <w:ind w:left="720" w:right="0" w:hanging="360"/>
        <w:jc w:val="left"/>
        <w:rPr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بالفرقة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السادسة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36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اسبوعا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bidi w:val="1"/>
        <w:spacing w:after="0" w:line="240" w:lineRule="auto"/>
        <w:ind w:left="720" w:right="0"/>
        <w:jc w:val="left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bidi w:val="1"/>
        <w:spacing w:after="0" w:line="240" w:lineRule="auto"/>
        <w:ind w:left="720" w:right="0"/>
        <w:jc w:val="left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جدول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مواعيد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بدء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والامتحان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bidi w:val="1"/>
        <w:spacing w:line="240" w:lineRule="auto"/>
        <w:ind w:left="0" w:right="0"/>
        <w:jc w:val="left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976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7"/>
        <w:gridCol w:w="2441"/>
        <w:gridCol w:w="2435"/>
        <w:gridCol w:w="2437"/>
        <w:tblGridChange w:id="0">
          <w:tblGrid>
            <w:gridCol w:w="2447"/>
            <w:gridCol w:w="2441"/>
            <w:gridCol w:w="2435"/>
            <w:gridCol w:w="243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79">
            <w:pPr>
              <w:bidi w:val="1"/>
              <w:spacing w:line="24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الفرقة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bidi w:val="1"/>
              <w:spacing w:line="24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بداية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الدراسة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bidi w:val="1"/>
              <w:spacing w:line="24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الدور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الاول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bidi w:val="1"/>
              <w:spacing w:line="24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الدور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الثانى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D">
            <w:pPr>
              <w:bidi w:val="1"/>
              <w:spacing w:line="24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الرابعة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bidi w:val="1"/>
              <w:spacing w:line="24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سبتمبر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bidi w:val="1"/>
              <w:spacing w:line="24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يونيه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bidi w:val="1"/>
              <w:spacing w:line="24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سبتمبر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1">
            <w:pPr>
              <w:bidi w:val="1"/>
              <w:spacing w:line="24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الخامسة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bidi w:val="1"/>
              <w:spacing w:line="24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اكتوبر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bidi w:val="1"/>
              <w:spacing w:line="24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يوليو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bidi w:val="1"/>
              <w:spacing w:line="24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سبتمبر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5">
            <w:pPr>
              <w:bidi w:val="1"/>
              <w:spacing w:line="24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السادسة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bidi w:val="1"/>
              <w:spacing w:line="24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نوفمبر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bidi w:val="1"/>
              <w:spacing w:line="24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نوفمبر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bidi w:val="1"/>
              <w:spacing w:line="240" w:lineRule="auto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مايو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vertAlign w:val="baseline"/>
                <w:rtl w:val="1"/>
              </w:rPr>
              <w:t xml:space="preserve">يونيه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9">
      <w:pPr>
        <w:bidi w:val="1"/>
        <w:spacing w:after="0" w:line="240" w:lineRule="auto"/>
        <w:ind w:left="446" w:right="0"/>
        <w:jc w:val="both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bidi w:val="1"/>
        <w:spacing w:after="0" w:line="240" w:lineRule="auto"/>
        <w:ind w:left="90" w:right="0"/>
        <w:jc w:val="both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-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لمجلس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بناءا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توصية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تعديل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مواعيد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الإمتحانات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ومواعيد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بداية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وعدد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الأسابيع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bidi w:val="1"/>
        <w:spacing w:after="0" w:line="240" w:lineRule="auto"/>
        <w:ind w:left="0" w:right="0"/>
        <w:jc w:val="left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bidi w:val="1"/>
        <w:spacing w:after="0" w:line="240" w:lineRule="auto"/>
        <w:ind w:left="720" w:right="0"/>
        <w:jc w:val="left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bidi w:val="1"/>
        <w:spacing w:after="0" w:line="240" w:lineRule="auto"/>
        <w:ind w:left="360" w:right="0"/>
        <w:jc w:val="left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يحدد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رأي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المختص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المحتوي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ويقوم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بوضع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للتدريس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الخطة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)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bidi w:val="1"/>
        <w:spacing w:after="0" w:line="240" w:lineRule="auto"/>
        <w:ind w:left="720" w:right="0"/>
        <w:jc w:val="left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bidi w:val="1"/>
        <w:spacing w:line="240" w:lineRule="auto"/>
        <w:ind w:left="360" w:right="0"/>
        <w:jc w:val="left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يخصص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لدرجات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الإمتحانات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التحريريه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: 50%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الدرجة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الكلية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                           30%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اكلينيكى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وشفوى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bidi w:val="1"/>
        <w:spacing w:after="0" w:line="240" w:lineRule="auto"/>
        <w:ind w:left="3750" w:right="0"/>
        <w:jc w:val="left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         20%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سنة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numPr>
          <w:ilvl w:val="0"/>
          <w:numId w:val="27"/>
        </w:numPr>
        <w:bidi w:val="1"/>
        <w:spacing w:after="0" w:line="240" w:lineRule="auto"/>
        <w:ind w:left="720" w:right="0" w:hanging="360"/>
        <w:jc w:val="left"/>
        <w:rPr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مسئولا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الإمتحانات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التحريرية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مسترشدا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بالأسئلة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يسلمها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بالتدريس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وطبقا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لتوصيف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وطبقا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للمعايير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الأكاديمية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والمرجعية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numPr>
          <w:ilvl w:val="0"/>
          <w:numId w:val="27"/>
        </w:numPr>
        <w:bidi w:val="1"/>
        <w:spacing w:after="0" w:line="240" w:lineRule="auto"/>
        <w:ind w:left="720" w:right="0" w:hanging="360"/>
        <w:jc w:val="left"/>
        <w:rPr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تتكون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الممتحنين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يقل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أعضاء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هيئة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الإمتحان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المسئول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سريته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ويجوز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دعوة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أساتذة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كليات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للإمتحانات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الإكلينكية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الشفهية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رأي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ضرورة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bidi w:val="1"/>
        <w:spacing w:after="0" w:line="240" w:lineRule="auto"/>
        <w:ind w:left="0" w:right="0"/>
        <w:jc w:val="left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bidi w:val="1"/>
        <w:spacing w:after="0" w:line="240" w:lineRule="auto"/>
        <w:ind w:left="720" w:right="0"/>
        <w:jc w:val="left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bidi w:val="1"/>
        <w:spacing w:after="0" w:line="240" w:lineRule="auto"/>
        <w:ind w:left="360" w:right="0"/>
        <w:jc w:val="left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يخصص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لإمتحانات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أعمال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20% (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عشرون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بالمائة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الدرجة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للمادة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ويكون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مسئولا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الأقسام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الإكلينيكي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وفقا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للدرجة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المخصصة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يسلم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الدرجات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الفرعية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bidi w:val="1"/>
        <w:spacing w:after="0" w:line="240" w:lineRule="auto"/>
        <w:ind w:left="720" w:right="0"/>
        <w:jc w:val="left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bidi w:val="1"/>
        <w:spacing w:line="240" w:lineRule="auto"/>
        <w:ind w:left="0" w:right="0"/>
        <w:jc w:val="left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bidi w:val="1"/>
        <w:spacing w:after="0" w:line="240" w:lineRule="auto"/>
        <w:ind w:left="360" w:right="0"/>
        <w:jc w:val="left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تشمل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الباطنة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منهجها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طبقا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للمعاييرالقومية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العالمية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التخصصات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الفرعية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أمراض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القلب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والأوعية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الدموية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أمراض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الصدرية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امراض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الكبد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والجهاز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الهضمى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المتوطنة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والامراض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المعدية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العصبية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النفسية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الجلدية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والتناسلية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الباثولوجيا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الإكلينكية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الأشعة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التشخيصية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الأورام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الروماتيزم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والطب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الطبيعي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والتأهيل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bidi w:val="1"/>
        <w:spacing w:after="0" w:line="240" w:lineRule="auto"/>
        <w:ind w:left="360" w:right="0"/>
        <w:jc w:val="left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bidi w:val="1"/>
        <w:spacing w:after="0" w:line="240" w:lineRule="auto"/>
        <w:ind w:left="360" w:right="0"/>
        <w:jc w:val="left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الجراحة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تشمل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منهجها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جراحة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العظام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المسالك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وأعصاب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قلب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وصدر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التخدير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الطوارئ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أطفال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تجميل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أوعية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دموية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tabs>
          <w:tab w:val="right" w:pos="630"/>
        </w:tabs>
        <w:bidi w:val="1"/>
        <w:spacing w:after="0" w:line="240" w:lineRule="auto"/>
        <w:ind w:left="360" w:right="0"/>
        <w:jc w:val="both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tabs>
          <w:tab w:val="right" w:pos="630"/>
        </w:tabs>
        <w:bidi w:val="1"/>
        <w:spacing w:after="0" w:line="240" w:lineRule="auto"/>
        <w:ind w:left="360" w:right="0"/>
        <w:jc w:val="both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ينقل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داخل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المرحله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الاكلينيكيه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ناجحا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المواد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الفرقه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المقيد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bidi w:val="1"/>
        <w:spacing w:after="0" w:line="240" w:lineRule="auto"/>
        <w:ind w:left="360" w:right="0"/>
        <w:jc w:val="left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numPr>
          <w:ilvl w:val="0"/>
          <w:numId w:val="34"/>
        </w:numPr>
        <w:bidi w:val="1"/>
        <w:spacing w:after="0" w:line="360" w:lineRule="auto"/>
        <w:ind w:left="1069" w:right="0" w:hanging="36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تخصيص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اربعة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اسابيع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انتهاء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الاقسام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الاكلينيكية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وقبل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الامتحانات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النهائية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لإستيفاء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الحضور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للطلاب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يستوفوا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الحضور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75 %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المقررة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bidi w:val="1"/>
        <w:spacing w:after="0" w:line="240" w:lineRule="auto"/>
        <w:ind w:left="720" w:right="0"/>
        <w:jc w:val="left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bidi w:val="1"/>
        <w:spacing w:after="0" w:line="240" w:lineRule="auto"/>
        <w:ind w:left="720" w:right="0"/>
        <w:jc w:val="lef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bidi w:val="1"/>
        <w:spacing w:after="0" w:line="240" w:lineRule="auto"/>
        <w:ind w:left="720" w:right="0"/>
        <w:jc w:val="lef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bidi w:val="1"/>
        <w:spacing w:after="0" w:line="240" w:lineRule="auto"/>
        <w:ind w:left="720" w:right="0"/>
        <w:jc w:val="lef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bidi w:val="1"/>
        <w:spacing w:after="0" w:line="240" w:lineRule="auto"/>
        <w:ind w:left="720" w:right="0"/>
        <w:jc w:val="lef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bidi w:val="1"/>
        <w:spacing w:after="0" w:line="240" w:lineRule="auto"/>
        <w:ind w:left="720" w:right="0"/>
        <w:jc w:val="lef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bidi w:val="1"/>
        <w:spacing w:after="0" w:line="240" w:lineRule="auto"/>
        <w:ind w:left="720" w:right="0"/>
        <w:jc w:val="lef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bidi w:val="1"/>
        <w:spacing w:after="0" w:line="240" w:lineRule="auto"/>
        <w:ind w:left="720" w:right="0"/>
        <w:jc w:val="lef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bidi w:val="1"/>
        <w:spacing w:after="0" w:line="240" w:lineRule="auto"/>
        <w:ind w:left="720" w:right="0"/>
        <w:jc w:val="lef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bidi w:val="1"/>
        <w:spacing w:after="0" w:line="240" w:lineRule="auto"/>
        <w:ind w:left="720" w:right="0"/>
        <w:jc w:val="lef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bidi w:val="1"/>
        <w:spacing w:after="0" w:line="240" w:lineRule="auto"/>
        <w:ind w:left="720" w:right="0"/>
        <w:jc w:val="lef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bidi w:val="1"/>
        <w:spacing w:after="0" w:line="240" w:lineRule="auto"/>
        <w:ind w:left="720" w:right="0"/>
        <w:jc w:val="lef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bidi w:val="1"/>
        <w:spacing w:after="0" w:line="240" w:lineRule="auto"/>
        <w:ind w:left="720" w:right="0"/>
        <w:jc w:val="lef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bidi w:val="1"/>
        <w:spacing w:after="0" w:line="240" w:lineRule="auto"/>
        <w:ind w:left="720" w:right="0"/>
        <w:jc w:val="lef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( 8 )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توزيع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الدرجات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امتحانات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السنه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والتحريرى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والشفوى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والعملى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والاكلينيكى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bidi w:val="1"/>
        <w:ind w:left="0" w:right="0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توزيع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درجات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الامتحان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السنوات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bidi w:val="1"/>
        <w:ind w:left="0" w:right="0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الأولى</w:t>
      </w:r>
      <w:r w:rsidDel="00000000" w:rsidR="00000000" w:rsidRPr="00000000">
        <w:rPr>
          <w:rtl w:val="0"/>
        </w:rPr>
      </w:r>
    </w:p>
    <w:tbl>
      <w:tblPr>
        <w:tblStyle w:val="Table12"/>
        <w:bidiVisual w:val="1"/>
        <w:tblW w:w="92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5"/>
        <w:gridCol w:w="992"/>
        <w:gridCol w:w="992"/>
        <w:gridCol w:w="1134"/>
        <w:gridCol w:w="1134"/>
        <w:gridCol w:w="959"/>
        <w:tblGridChange w:id="0">
          <w:tblGrid>
            <w:gridCol w:w="4075"/>
            <w:gridCol w:w="992"/>
            <w:gridCol w:w="992"/>
            <w:gridCol w:w="1134"/>
            <w:gridCol w:w="1134"/>
            <w:gridCol w:w="959"/>
          </w:tblGrid>
        </w:tblGridChange>
      </w:tblGrid>
      <w:t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المقــــــــــــــــرر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أعمال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تحريرى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شفوى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عملى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bidi w:val="1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اﻟﺘﺸﺮﻳﺢ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اﻷدﻣﻰ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وﻋﻠﻢ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اﻷﺟنة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C4">
            <w:pPr>
              <w:bidi w:val="1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الفسيولوجيا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5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6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7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8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9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CA">
            <w:pPr>
              <w:bidi w:val="1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الهستولوجيا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وبيولوجيا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الخلية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B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C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D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E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F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D0">
            <w:pPr>
              <w:bidi w:val="1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الحيوية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1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2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3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75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4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5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D6">
            <w:pPr>
              <w:bidi w:val="1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الإنجليزية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7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8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9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A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B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DC">
            <w:pPr>
              <w:bidi w:val="1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الحاسب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الآلى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D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E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F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0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1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E2">
            <w:pPr>
              <w:bidi w:val="1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آداب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المهنة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3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4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5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6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7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E8">
            <w:pPr>
              <w:bidi w:val="1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الانسان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9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A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B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C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D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E">
      <w:pPr>
        <w:bidi w:val="1"/>
        <w:ind w:left="0" w:right="0"/>
        <w:jc w:val="left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bidi w:val="1"/>
        <w:ind w:left="0" w:right="0"/>
        <w:jc w:val="left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bidi w:val="1"/>
        <w:ind w:left="0" w:right="0"/>
        <w:jc w:val="left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bidi w:val="1"/>
        <w:ind w:left="0" w:right="0"/>
        <w:jc w:val="left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bidi w:val="1"/>
        <w:ind w:left="0" w:right="0"/>
        <w:jc w:val="left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bidi w:val="1"/>
        <w:ind w:left="0" w:right="0"/>
        <w:jc w:val="left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bidi w:val="1"/>
        <w:ind w:left="0" w:right="0"/>
        <w:jc w:val="left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الثانية</w:t>
      </w:r>
      <w:r w:rsidDel="00000000" w:rsidR="00000000" w:rsidRPr="00000000">
        <w:rPr>
          <w:rtl w:val="0"/>
        </w:rPr>
      </w:r>
    </w:p>
    <w:tbl>
      <w:tblPr>
        <w:tblStyle w:val="Table13"/>
        <w:bidiVisual w:val="1"/>
        <w:tblW w:w="92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5"/>
        <w:gridCol w:w="992"/>
        <w:gridCol w:w="992"/>
        <w:gridCol w:w="1134"/>
        <w:gridCol w:w="1134"/>
        <w:gridCol w:w="959"/>
        <w:tblGridChange w:id="0">
          <w:tblGrid>
            <w:gridCol w:w="4075"/>
            <w:gridCol w:w="992"/>
            <w:gridCol w:w="992"/>
            <w:gridCol w:w="1134"/>
            <w:gridCol w:w="1134"/>
            <w:gridCol w:w="959"/>
          </w:tblGrid>
        </w:tblGridChange>
      </w:tblGrid>
      <w:t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المقــــــــــــــــرر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أعمال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تحريرى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شفوى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عملى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bidi w:val="1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اﻟﺘﺸﺮﻳﺢ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اﻷدﻣﻰ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وﻋﻠﻢ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اﻷﺟنة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07">
            <w:pPr>
              <w:bidi w:val="1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الفسيولوجيا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8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9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A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B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C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0D">
            <w:pPr>
              <w:bidi w:val="1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الهستولوجيا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وبيولوجيا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الخلية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E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F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0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1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2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13">
            <w:pPr>
              <w:bidi w:val="1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الحيوية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4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5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6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7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8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19">
            <w:pPr>
              <w:bidi w:val="1"/>
              <w:ind w:left="0" w:right="0"/>
              <w:jc w:val="both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السلوكية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والإنسانية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A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B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C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D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E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F">
      <w:pPr>
        <w:bidi w:val="1"/>
        <w:ind w:left="0" w:right="0"/>
        <w:jc w:val="left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bidi w:val="1"/>
        <w:ind w:left="0" w:right="0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4"/>
        <w:bidiVisual w:val="1"/>
        <w:tblW w:w="92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5"/>
        <w:gridCol w:w="992"/>
        <w:gridCol w:w="992"/>
        <w:gridCol w:w="1134"/>
        <w:gridCol w:w="1134"/>
        <w:gridCol w:w="959"/>
        <w:tblGridChange w:id="0">
          <w:tblGrid>
            <w:gridCol w:w="4075"/>
            <w:gridCol w:w="992"/>
            <w:gridCol w:w="992"/>
            <w:gridCol w:w="1134"/>
            <w:gridCol w:w="1134"/>
            <w:gridCol w:w="959"/>
          </w:tblGrid>
        </w:tblGridChange>
      </w:tblGrid>
      <w:t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bidi w:val="1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المقــــــــــــــــرر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bidi w:val="1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الكلية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bidi w:val="1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bidi w:val="1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أعمال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السنة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bidi w:val="1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تحريرى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bidi w:val="1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شفوى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bidi w:val="1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عملى</w:t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bidi w:val="1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الباثولوجيا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الأمراض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)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33">
            <w:pPr>
              <w:bidi w:val="1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الفارماكولوجيا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4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5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6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7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8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50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39">
            <w:pPr>
              <w:bidi w:val="1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الميكروبيولوجيا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والمناعة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A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B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C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D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E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3F">
            <w:pPr>
              <w:bidi w:val="1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الطفيليات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0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1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2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3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4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445">
      <w:pPr>
        <w:bidi w:val="1"/>
        <w:ind w:left="0" w:right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bidi w:val="1"/>
        <w:ind w:left="0" w:right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bidi w:val="1"/>
        <w:ind w:left="0" w:right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bidi w:val="1"/>
        <w:ind w:left="0" w:right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bidi w:val="1"/>
        <w:ind w:left="0" w:right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bidi w:val="1"/>
        <w:ind w:left="0" w:right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الفرقة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الرابعة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tabs>
          <w:tab w:val="left" w:pos="4380"/>
        </w:tabs>
        <w:bidi w:val="1"/>
        <w:ind w:left="0" w:right="0"/>
        <w:jc w:val="left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ab/>
      </w:r>
    </w:p>
    <w:tbl>
      <w:tblPr>
        <w:tblStyle w:val="Table15"/>
        <w:bidiVisual w:val="1"/>
        <w:tblW w:w="92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5"/>
        <w:gridCol w:w="992"/>
        <w:gridCol w:w="992"/>
        <w:gridCol w:w="1134"/>
        <w:gridCol w:w="1134"/>
        <w:gridCol w:w="959"/>
        <w:tblGridChange w:id="0">
          <w:tblGrid>
            <w:gridCol w:w="4075"/>
            <w:gridCol w:w="992"/>
            <w:gridCol w:w="992"/>
            <w:gridCol w:w="1134"/>
            <w:gridCol w:w="1134"/>
            <w:gridCol w:w="959"/>
          </w:tblGrid>
        </w:tblGridChange>
      </w:tblGrid>
      <w:t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المقــــــــــــــــرر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أعمال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تحريرى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6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شفوى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7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عملى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458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العين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B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C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D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E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الاذن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والانف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والحنجرة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F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0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1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2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3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4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الشرعى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والسموم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الاكلينيكية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5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6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7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8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9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A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المجتمع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B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C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D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E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F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0">
      <w:pPr>
        <w:tabs>
          <w:tab w:val="left" w:pos="4380"/>
        </w:tabs>
        <w:bidi w:val="1"/>
        <w:ind w:left="0" w:right="0"/>
        <w:jc w:val="left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tabs>
          <w:tab w:val="left" w:pos="4380"/>
        </w:tabs>
        <w:bidi w:val="1"/>
        <w:ind w:left="0" w:right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الفرقة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1"/>
        </w:rPr>
        <w:t xml:space="preserve">الخامسة</w:t>
      </w:r>
      <w:r w:rsidDel="00000000" w:rsidR="00000000" w:rsidRPr="00000000">
        <w:rPr>
          <w:rtl w:val="0"/>
        </w:rPr>
      </w:r>
    </w:p>
    <w:tbl>
      <w:tblPr>
        <w:tblStyle w:val="Table16"/>
        <w:bidiVisual w:val="1"/>
        <w:tblW w:w="92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5"/>
        <w:gridCol w:w="992"/>
        <w:gridCol w:w="992"/>
        <w:gridCol w:w="1134"/>
        <w:gridCol w:w="1134"/>
        <w:gridCol w:w="959"/>
        <w:tblGridChange w:id="0">
          <w:tblGrid>
            <w:gridCol w:w="4075"/>
            <w:gridCol w:w="992"/>
            <w:gridCol w:w="992"/>
            <w:gridCol w:w="1134"/>
            <w:gridCol w:w="1134"/>
            <w:gridCol w:w="959"/>
          </w:tblGrid>
        </w:tblGridChange>
      </w:tblGrid>
      <w:t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2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المقــــــــــــــــرر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3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4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A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أعمال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تحريرى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C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شفوى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D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اكلينيكى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47E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الباطنة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العامة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F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900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80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70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1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2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3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84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القلب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6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8A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الصدرية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C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90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الكبد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المتوطنه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والامراض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المعدية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2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96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الاشعة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التشخيصية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9C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الطبيعى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والتاهيل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E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A2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العصبية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والنفسية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4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A8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الباثولوجيا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الاكلينيكية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A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AC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AE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الجلدية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B2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B4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المجموع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6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8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9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A">
      <w:pPr>
        <w:tabs>
          <w:tab w:val="left" w:pos="4065"/>
          <w:tab w:val="center" w:pos="4995"/>
        </w:tabs>
        <w:bidi w:val="1"/>
        <w:ind w:left="0" w:right="0"/>
        <w:jc w:val="left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ab/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الفرقة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1"/>
        </w:rPr>
        <w:t xml:space="preserve">السادسة</w:t>
      </w:r>
      <w:r w:rsidDel="00000000" w:rsidR="00000000" w:rsidRPr="00000000">
        <w:rPr>
          <w:rtl w:val="0"/>
        </w:rPr>
      </w:r>
    </w:p>
    <w:tbl>
      <w:tblPr>
        <w:tblStyle w:val="Table17"/>
        <w:bidiVisual w:val="1"/>
        <w:tblW w:w="92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5"/>
        <w:gridCol w:w="992"/>
        <w:gridCol w:w="1169"/>
        <w:gridCol w:w="957"/>
        <w:gridCol w:w="1046"/>
        <w:gridCol w:w="88"/>
        <w:gridCol w:w="959"/>
        <w:tblGridChange w:id="0">
          <w:tblGrid>
            <w:gridCol w:w="4075"/>
            <w:gridCol w:w="992"/>
            <w:gridCol w:w="1169"/>
            <w:gridCol w:w="957"/>
            <w:gridCol w:w="1046"/>
            <w:gridCol w:w="88"/>
            <w:gridCol w:w="959"/>
          </w:tblGrid>
        </w:tblGridChange>
      </w:tblGrid>
      <w:tr>
        <w:trPr>
          <w:trHeight w:val="380" w:hRule="atLeast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B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المقــــــــــــــــرر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C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D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توزيع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الدرجات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4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1"/>
              </w:rPr>
              <w:t xml:space="preserve">أعمال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5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تحريرى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6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شفوى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8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اكلينيكى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4C9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العامة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B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900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CC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70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D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E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F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D1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المسالك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3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25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D8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العظام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25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DF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والاعصاب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1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E6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القلب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والصدر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8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ED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التخدير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والعناية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المركزة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F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F4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التجميل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والحروق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6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FB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جراحة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الاوعية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الدموية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D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02">
            <w:pPr>
              <w:bidi w:val="1"/>
              <w:spacing w:after="0" w:line="360" w:lineRule="auto"/>
              <w:ind w:left="0" w:right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المجموع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4">
            <w:pPr>
              <w:bidi w:val="1"/>
              <w:spacing w:after="0" w:line="360" w:lineRule="auto"/>
              <w:ind w:left="0"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180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9">
      <w:pPr>
        <w:bidi w:val="1"/>
        <w:ind w:left="0" w:right="0"/>
        <w:jc w:val="left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توزيع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درجات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المواد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بالفرق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الإكلينيكية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bidi w:val="1"/>
        <w:ind w:left="0" w:right="0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توزيع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درجات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مرحلة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البكالوريوس</w:t>
      </w:r>
      <w:r w:rsidDel="00000000" w:rsidR="00000000" w:rsidRPr="00000000">
        <w:rPr>
          <w:rtl w:val="0"/>
        </w:rPr>
      </w:r>
    </w:p>
    <w:tbl>
      <w:tblPr>
        <w:tblStyle w:val="Table18"/>
        <w:bidiVisual w:val="1"/>
        <w:tblW w:w="92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6"/>
        <w:gridCol w:w="1134"/>
        <w:gridCol w:w="1701"/>
        <w:gridCol w:w="1230"/>
        <w:gridCol w:w="1855"/>
        <w:tblGridChange w:id="0">
          <w:tblGrid>
            <w:gridCol w:w="3366"/>
            <w:gridCol w:w="1134"/>
            <w:gridCol w:w="1701"/>
            <w:gridCol w:w="1230"/>
            <w:gridCol w:w="1855"/>
          </w:tblGrid>
        </w:tblGridChange>
      </w:tblGrid>
      <w:t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B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الاولى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C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درجات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الفرقة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F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مجموع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الدرجات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1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الاولى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2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الثانية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3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الثالثة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5">
            <w:pPr>
              <w:bidi w:val="1"/>
              <w:spacing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مرحلة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الأساسية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6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7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8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9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2600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A">
      <w:pPr>
        <w:bidi w:val="1"/>
        <w:spacing w:after="0" w:lineRule="auto"/>
        <w:ind w:left="0" w:right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bidiVisual w:val="1"/>
        <w:tblW w:w="9286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6"/>
        <w:gridCol w:w="1134"/>
        <w:gridCol w:w="1701"/>
        <w:gridCol w:w="1230"/>
        <w:gridCol w:w="1855"/>
        <w:tblGridChange w:id="0">
          <w:tblGrid>
            <w:gridCol w:w="3366"/>
            <w:gridCol w:w="1134"/>
            <w:gridCol w:w="1701"/>
            <w:gridCol w:w="1230"/>
            <w:gridCol w:w="1855"/>
          </w:tblGrid>
        </w:tblGridChange>
      </w:tblGrid>
      <w:t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B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الثانية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C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درجات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الفرقة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F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مجموع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الدرجات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1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الرابعة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2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الخامسة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3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1"/>
              </w:rPr>
              <w:t xml:space="preserve">السادسة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5">
            <w:pPr>
              <w:bidi w:val="1"/>
              <w:spacing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مرحلة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الطبية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الاكلينيكة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6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7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8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9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2A">
            <w:pPr>
              <w:bidi w:val="1"/>
              <w:spacing w:line="360" w:lineRule="auto"/>
              <w:ind w:left="0"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المجموع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1"/>
              </w:rPr>
              <w:t xml:space="preserve">التراكمى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B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C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D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E">
            <w:pPr>
              <w:bidi w:val="1"/>
              <w:ind w:left="0" w:right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6350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F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( 9 )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عامة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numPr>
          <w:ilvl w:val="0"/>
          <w:numId w:val="5"/>
        </w:numPr>
        <w:bidi w:val="1"/>
        <w:spacing w:after="0" w:line="360" w:lineRule="auto"/>
        <w:ind w:left="714" w:right="0" w:hanging="35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ﻳﻌﺘﺒﺮ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اﻟﻄﺎﻟﺐ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راﺳﺒ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ﺣﺼﻞ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ﻋﻠﻰ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أﻗﻞ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40 %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الدرجات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المخصصة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للامتحان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التحريرى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أقل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60%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المجموع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الكلي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لأى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مواد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531">
      <w:pPr>
        <w:numPr>
          <w:ilvl w:val="0"/>
          <w:numId w:val="5"/>
        </w:numPr>
        <w:bidi w:val="1"/>
        <w:spacing w:after="0" w:line="360" w:lineRule="auto"/>
        <w:ind w:left="714" w:right="0" w:hanging="35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يقدر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نجاح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بأحد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التقديرات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الآتية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532">
      <w:pPr>
        <w:tabs>
          <w:tab w:val="left" w:pos="2640"/>
          <w:tab w:val="left" w:pos="2700"/>
        </w:tabs>
        <w:bidi w:val="1"/>
        <w:spacing w:after="0" w:line="360" w:lineRule="auto"/>
        <w:ind w:left="714" w:right="24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ﻣﻤﺘــــــــــــــﺎز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  :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 %85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فأكثر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ﻣﺠﻤﻮع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اﻟﺪرﺟﺎت</w:t>
      </w:r>
    </w:p>
    <w:p w:rsidR="00000000" w:rsidDel="00000000" w:rsidP="00000000" w:rsidRDefault="00000000" w:rsidRPr="00000000" w14:paraId="00000533">
      <w:pPr>
        <w:bidi w:val="1"/>
        <w:spacing w:after="0" w:line="360" w:lineRule="auto"/>
        <w:ind w:left="714" w:right="24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ﺟﻴــــــﺪ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ﺟــــــﺪ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  :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%75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أﻗﻞ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%85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ﻣﺠﻤﻮع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اﻟﺪرﺟﺎت</w:t>
      </w:r>
    </w:p>
    <w:p w:rsidR="00000000" w:rsidDel="00000000" w:rsidP="00000000" w:rsidRDefault="00000000" w:rsidRPr="00000000" w14:paraId="00000534">
      <w:pPr>
        <w:tabs>
          <w:tab w:val="left" w:pos="2400"/>
        </w:tabs>
        <w:bidi w:val="1"/>
        <w:spacing w:after="0" w:line="360" w:lineRule="auto"/>
        <w:ind w:left="714" w:right="24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ﺟﻴـــــــــــــــــــﺪ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 :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  % 65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أﻗﻞ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%75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ﻣﺠﻤﻮع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اﻟﺪرﺟﺎت</w:t>
      </w:r>
    </w:p>
    <w:p w:rsidR="00000000" w:rsidDel="00000000" w:rsidP="00000000" w:rsidRDefault="00000000" w:rsidRPr="00000000" w14:paraId="00000535">
      <w:pPr>
        <w:tabs>
          <w:tab w:val="left" w:pos="2360"/>
        </w:tabs>
        <w:bidi w:val="1"/>
        <w:spacing w:after="0" w:line="360" w:lineRule="auto"/>
        <w:ind w:left="714" w:right="24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ﻣﻘﺒــــــــــــــــﻮل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: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%60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أﻗﻞ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%65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ﻣﺠﻤﻮع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اﻟﺪرﺟﺎت</w:t>
      </w:r>
    </w:p>
    <w:p w:rsidR="00000000" w:rsidDel="00000000" w:rsidP="00000000" w:rsidRDefault="00000000" w:rsidRPr="00000000" w14:paraId="00000536">
      <w:pPr>
        <w:bidi w:val="1"/>
        <w:spacing w:after="0" w:line="360" w:lineRule="auto"/>
        <w:ind w:left="0" w:right="24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أﻣﺎ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رﺳﻮب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اﻟﻄﺎﻟﺐ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ﻓﻴﻘﺪر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ﺑﺄﺣﺪ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اﻟﺘﻘﺪﻳﺮﻳﻦ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اﻵﺗﻴﻴﻦ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537">
      <w:pPr>
        <w:bidi w:val="1"/>
        <w:spacing w:after="0" w:line="360" w:lineRule="auto"/>
        <w:ind w:left="720" w:right="24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ﺿﻌــﻴــــــــﻒ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: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%40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أﻗﻞ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% 60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ﻣﺠﻤﻮع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اﻟﺪرﺟﺎت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أقل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50%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لمواد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الحاسب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الآلي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آداب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المهنة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السلوكية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والإنسانية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538">
      <w:pPr>
        <w:bidi w:val="1"/>
        <w:spacing w:after="0" w:line="360" w:lineRule="auto"/>
        <w:ind w:left="720" w:right="24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ﺿﻌــﻴﻒ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ﺟﺪ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: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أﻗﻞ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% 40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ﻣﺠﻤﻮع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اﻟﺪرﺟﺎت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539">
      <w:pPr>
        <w:numPr>
          <w:ilvl w:val="0"/>
          <w:numId w:val="5"/>
        </w:numPr>
        <w:bidi w:val="1"/>
        <w:spacing w:after="0" w:line="360" w:lineRule="auto"/>
        <w:ind w:left="714" w:right="0" w:hanging="35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يحسب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التقدير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للطلاب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درجة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البكالوريوس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المجموع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الكلي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التراكمي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للدرجات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حصلوا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تضاف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درجات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المواد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المرحلتين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الإكلينيكية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والإكلينيكية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كاملة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المجموع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التراكمي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ترتيب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المجموع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عدا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مواد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والحاسب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الآلي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وآداب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المهنة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وحقوق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53A">
      <w:pPr>
        <w:numPr>
          <w:ilvl w:val="0"/>
          <w:numId w:val="5"/>
        </w:numPr>
        <w:bidi w:val="1"/>
        <w:spacing w:after="0" w:line="360" w:lineRule="auto"/>
        <w:ind w:left="714" w:right="0" w:hanging="35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يمنح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مرتبة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الشرف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تقديره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النهائي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البكالوريوس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بدرجة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ممتاز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جيد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يقل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تقديره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فرقة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دراسية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جيد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رسب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فرقة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للامتحان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المواد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53B">
      <w:pPr>
        <w:bidi w:val="1"/>
        <w:spacing w:after="0" w:line="360" w:lineRule="auto"/>
        <w:ind w:left="360" w:right="0"/>
        <w:jc w:val="both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( 10 )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قواعد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الرأفة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53C">
      <w:pPr>
        <w:numPr>
          <w:ilvl w:val="0"/>
          <w:numId w:val="35"/>
        </w:numPr>
        <w:bidi w:val="1"/>
        <w:spacing w:after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التعويض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للنجاح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الرفع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للانجاح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بإضافة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درجات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للوصول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لدرجة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النهاية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الصغرى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للمادة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يقرره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توصية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الممتحنين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وتكون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الدرجات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المضافة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للوصول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لدرجة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الصغرى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للمادة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اضافة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حقيقية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وليست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اعتبارية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53D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1">
      <w:pPr>
        <w:numPr>
          <w:ilvl w:val="0"/>
          <w:numId w:val="35"/>
        </w:numPr>
        <w:bidi w:val="1"/>
        <w:spacing w:after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ً 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أعمال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542">
      <w:pPr>
        <w:numPr>
          <w:ilvl w:val="0"/>
          <w:numId w:val="8"/>
        </w:numPr>
        <w:bidi w:val="1"/>
        <w:spacing w:after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543">
      <w:pPr>
        <w:numPr>
          <w:ilvl w:val="0"/>
          <w:numId w:val="11"/>
        </w:numPr>
        <w:bidi w:val="1"/>
        <w:spacing w:after="0" w:line="360" w:lineRule="auto"/>
        <w:ind w:left="1350" w:right="0" w:hanging="27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الغائب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بعذر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مقبول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يحتسب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معامل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التحريرى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استيفائة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الحضور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75%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الحالات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الطارئة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544">
      <w:pPr>
        <w:numPr>
          <w:ilvl w:val="0"/>
          <w:numId w:val="11"/>
        </w:numPr>
        <w:bidi w:val="1"/>
        <w:spacing w:after="0" w:line="360" w:lineRule="auto"/>
        <w:ind w:left="1350" w:right="0" w:hanging="27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الغائب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بدون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عذر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مقبول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يحصل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صفر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تغيب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545">
      <w:pPr>
        <w:numPr>
          <w:ilvl w:val="0"/>
          <w:numId w:val="8"/>
        </w:numPr>
        <w:bidi w:val="1"/>
        <w:spacing w:after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الثانى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546">
      <w:pPr>
        <w:numPr>
          <w:ilvl w:val="0"/>
          <w:numId w:val="11"/>
        </w:numPr>
        <w:bidi w:val="1"/>
        <w:spacing w:after="0" w:line="360" w:lineRule="auto"/>
        <w:ind w:left="1350" w:right="0" w:hanging="27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الغائب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بعذر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مقبول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يحتفظ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بدرجة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أعمال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الأصلية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547">
      <w:pPr>
        <w:numPr>
          <w:ilvl w:val="0"/>
          <w:numId w:val="11"/>
        </w:numPr>
        <w:bidi w:val="1"/>
        <w:spacing w:after="0" w:line="360" w:lineRule="auto"/>
        <w:ind w:left="1350" w:right="0" w:hanging="27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باقى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الغائبين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بدون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عذر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مقبول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تحسب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درجة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أعمال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بمعامل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درجة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التحريرى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،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رسب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يحتسب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معامل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التحريرى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سيستفيد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بالنجاح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ترصد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درجة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النجاح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الحد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الاقصى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للمقبول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) .</w:t>
      </w:r>
    </w:p>
    <w:p w:rsidR="00000000" w:rsidDel="00000000" w:rsidP="00000000" w:rsidRDefault="00000000" w:rsidRPr="00000000" w14:paraId="00000548">
      <w:pPr>
        <w:bidi w:val="1"/>
        <w:spacing w:after="0" w:line="360" w:lineRule="auto"/>
        <w:ind w:left="720" w:right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ثانيا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ً 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ترصد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كسور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الدرجة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مفردات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هى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ويحذف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أقل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نصف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الدرجة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يجبر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نصف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الدرجة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درجة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مجموع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النهائى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549">
      <w:pPr>
        <w:numPr>
          <w:ilvl w:val="0"/>
          <w:numId w:val="11"/>
        </w:numPr>
        <w:bidi w:val="1"/>
        <w:spacing w:after="0" w:line="360" w:lineRule="auto"/>
        <w:ind w:left="1350" w:right="0" w:hanging="27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راسبا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تحريرى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ويحتاج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نصف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درجة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لنجاحة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تجبر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النصف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درجة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التحريرى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درجة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54A">
      <w:pPr>
        <w:bidi w:val="1"/>
        <w:spacing w:after="0" w:line="360" w:lineRule="auto"/>
        <w:ind w:left="720" w:right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ثالثا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ً 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تطبق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القواعد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مالم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يقرر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54B">
      <w:pPr>
        <w:bidi w:val="1"/>
        <w:spacing w:after="0" w:line="360" w:lineRule="auto"/>
        <w:ind w:left="720" w:right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tabs>
          <w:tab w:val="right" w:pos="6660"/>
        </w:tabs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( 11 )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متابعة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المحاضرات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والدروس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العملية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والاكلينيكية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ولمجلس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طلب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مجالس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الأقسام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المختصة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يحرم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التقدم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للامتحان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بعضه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تجاوزت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الغياب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25 %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إجمالى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الدروس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العملية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والاكلينيكية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ويعتبر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راسبا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المقررات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حرم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التقدم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للامتحان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عذرا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تقبله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شئون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والطلاب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ويعتمده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وفى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يعتبر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غائبا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بعذر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مقبول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المحروم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يعيد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حضور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الدروس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العملية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والإكلينيكية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للمواد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يستكمل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الحضور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54E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F">
      <w:pPr>
        <w:bidi w:val="1"/>
        <w:spacing w:after="0" w:line="360" w:lineRule="auto"/>
        <w:ind w:left="0" w:right="0"/>
        <w:jc w:val="both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( 12 )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أساليب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تقييم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أداء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0">
      <w:pPr>
        <w:numPr>
          <w:ilvl w:val="0"/>
          <w:numId w:val="17"/>
        </w:numPr>
        <w:tabs>
          <w:tab w:val="right" w:pos="270"/>
          <w:tab w:val="right" w:pos="450"/>
          <w:tab w:val="right" w:pos="540"/>
          <w:tab w:val="right" w:pos="630"/>
        </w:tabs>
        <w:bidi w:val="1"/>
        <w:spacing w:after="0" w:line="360" w:lineRule="auto"/>
        <w:ind w:left="45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يتبع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الامتحانات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التحريرية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الأساليب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الموضوعية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باستخدام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وسيلة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بينها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الاختيار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متعدد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والمقالة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القصيرة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والمطولة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أنواع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الأسئلة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551">
      <w:pPr>
        <w:numPr>
          <w:ilvl w:val="0"/>
          <w:numId w:val="17"/>
        </w:numPr>
        <w:tabs>
          <w:tab w:val="right" w:pos="270"/>
          <w:tab w:val="right" w:pos="450"/>
          <w:tab w:val="right" w:pos="540"/>
          <w:tab w:val="right" w:pos="630"/>
        </w:tabs>
        <w:bidi w:val="1"/>
        <w:spacing w:after="0" w:line="360" w:lineRule="auto"/>
        <w:ind w:left="45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توضع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الدرجة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المحددة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للإجابة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الأسئلة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سؤال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ورقة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الأسئلة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الامتحانات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التحريرية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نموذج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للإجابة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سؤال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بواسطة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واضع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الأسئلة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للاسترشاد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التصحيح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وتوزع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مصححي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الأسئلة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البدء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التصحيح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تحتوي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عناصر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الإجابة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حدود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552">
      <w:pPr>
        <w:numPr>
          <w:ilvl w:val="0"/>
          <w:numId w:val="17"/>
        </w:numPr>
        <w:tabs>
          <w:tab w:val="right" w:pos="270"/>
          <w:tab w:val="right" w:pos="450"/>
          <w:tab w:val="right" w:pos="540"/>
          <w:tab w:val="right" w:pos="630"/>
        </w:tabs>
        <w:bidi w:val="1"/>
        <w:spacing w:after="0" w:line="360" w:lineRule="auto"/>
        <w:ind w:left="45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يراعى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درجات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الامتحانات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التحريرية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الشفوية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العملية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الإكلينيكية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أعمال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موافقة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للدرجة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الفعلية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ترصد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أوراق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الإجابة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التحريرية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كشوف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رصد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الدرجات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الامتحانات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الشفوية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والعملية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والإكلينيكية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كنسبة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مئوية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الدرجة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تكتب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الدرجة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واضحة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بالحروف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والأرقام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باللغة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ويتم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التوقيع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المسئول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اعتمادها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المختص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553">
      <w:pPr>
        <w:bidi w:val="1"/>
        <w:spacing w:after="0" w:line="360" w:lineRule="auto"/>
        <w:ind w:left="720" w:right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bidi w:val="1"/>
        <w:spacing w:after="0" w:line="360" w:lineRule="auto"/>
        <w:ind w:left="720" w:right="0" w:hanging="540"/>
        <w:jc w:val="both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( 13 )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اﻷﺣــــﻜﺎم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1"/>
        </w:rPr>
        <w:t xml:space="preserve">الاﻧﺘﻘﺎﻟﻴﺔ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numPr>
          <w:ilvl w:val="0"/>
          <w:numId w:val="34"/>
        </w:numPr>
        <w:bidi w:val="1"/>
        <w:spacing w:line="360" w:lineRule="auto"/>
        <w:ind w:left="714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ﻳﻌﻤﻞ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ﺑﻬﺬﻩ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اﻟﻼﺋﺤﺔ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ﺑﻌﺪ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اﻟﺘﺼﺪﻳﻖ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ﻋﻠﻴﻬﺎ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اﻟﻤﺠﻠﺲ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اﻷﻋﻠﻰ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ﻟﻠﺠﺎﻣﻌﺎت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وأﻋﺘﻤﺎدها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ﻣﻦ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اﻟﺴﻴﺪ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اﻷﺳﺘﺎذ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اﻟدكتور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وزﻳﺮ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اﻟﺘﻌﻠﻴﻢ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اﻟﻌﺎﻟﻰ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ﻋﻠﻰ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ﺗﻄﺒﻖ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ﻋﻠﻰ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ﻃﻼب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اﻟﺴﻨﺔ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اﻷوﻟﻰ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اﻟﺠﺪد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ﺑﺎﻟﻤﺮﺣﻠﺔ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الاكاديمية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للعام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الدراسى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التالى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للإعتماد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556">
      <w:pPr>
        <w:numPr>
          <w:ilvl w:val="0"/>
          <w:numId w:val="34"/>
        </w:numPr>
        <w:bidi w:val="1"/>
        <w:spacing w:line="360" w:lineRule="auto"/>
        <w:ind w:left="714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يحق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للقسم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التعديل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بعض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المقررات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وتوزيع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درجات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أعمال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السنة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وفق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للتغذية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الراجعة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للمقررات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وذلك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موافقة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الكلية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ومجلس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الجامعة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557">
      <w:pPr>
        <w:numPr>
          <w:ilvl w:val="0"/>
          <w:numId w:val="34"/>
        </w:numPr>
        <w:bidi w:val="1"/>
        <w:spacing w:line="360" w:lineRule="auto"/>
        <w:ind w:left="714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يجوز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لمجلس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الجامعة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بناء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أقتراح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مجلس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كلية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الطب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يقرر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يراه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مناسبا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ً 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فيما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لم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يرد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نص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فى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الائحة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وذلك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فيما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يتعارض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أحكام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قانون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تنظيم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الجامعات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رقم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( 42 )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لسنة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( 1979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ولائحته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التفيذية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558">
      <w:pPr>
        <w:bidi w:val="1"/>
        <w:spacing w:line="360" w:lineRule="auto"/>
        <w:ind w:left="1080" w:right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bidi w:val="1"/>
        <w:spacing w:line="360" w:lineRule="auto"/>
        <w:ind w:left="1080" w:right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bidi w:val="1"/>
        <w:spacing w:line="360" w:lineRule="auto"/>
        <w:ind w:left="354" w:right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418" w:top="1418" w:left="900" w:right="1016" w:header="709" w:footer="709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200" w:before="0" w:line="288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200" w:before="0" w:line="288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360" w:hanging="360"/>
      </w:pPr>
      <w:rPr>
        <w:sz w:val="27"/>
        <w:szCs w:val="27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-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-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-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-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-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-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decimal"/>
      <w:lvlText w:val="%1-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-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>
    <w:lvl w:ilvl="0">
      <w:start w:val="1"/>
      <w:numFmt w:val="decimal"/>
      <w:lvlText w:val="%1-"/>
      <w:lvlJc w:val="left"/>
      <w:pPr>
        <w:ind w:left="13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65" w:hanging="180"/>
      </w:pPr>
      <w:rPr>
        <w:vertAlign w:val="baseline"/>
      </w:rPr>
    </w:lvl>
  </w:abstractNum>
  <w:abstractNum w:abstractNumId="15">
    <w:lvl w:ilvl="0">
      <w:start w:val="1"/>
      <w:numFmt w:val="decimal"/>
      <w:lvlText w:val="%1-"/>
      <w:lvlJc w:val="left"/>
      <w:pPr>
        <w:ind w:left="3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vertAlign w:val="baseline"/>
      </w:rPr>
    </w:lvl>
  </w:abstractNum>
  <w:abstractNum w:abstractNumId="16">
    <w:lvl w:ilvl="0">
      <w:start w:val="1"/>
      <w:numFmt w:val="decimal"/>
      <w:lvlText w:val="%1-"/>
      <w:lvlJc w:val="left"/>
      <w:pPr>
        <w:ind w:left="3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2138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8">
    <w:lvl w:ilvl="0">
      <w:start w:val="1"/>
      <w:numFmt w:val="decimal"/>
      <w:lvlText w:val="%1."/>
      <w:lvlJc w:val="left"/>
      <w:pPr>
        <w:ind w:left="645" w:hanging="360"/>
      </w:pPr>
      <w:rPr>
        <w:vertAlign w:val="baseline"/>
      </w:rPr>
    </w:lvl>
    <w:lvl w:ilvl="1">
      <w:start w:val="1"/>
      <w:numFmt w:val="decimal"/>
      <w:lvlText w:val="%2-"/>
      <w:lvlJc w:val="left"/>
      <w:pPr>
        <w:ind w:left="13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vertAlign w:val="baseline"/>
      </w:rPr>
    </w:lvl>
  </w:abstractNum>
  <w:abstractNum w:abstractNumId="19">
    <w:lvl w:ilvl="0">
      <w:start w:val="1"/>
      <w:numFmt w:val="decimal"/>
      <w:lvlText w:val="%1-"/>
      <w:lvlJc w:val="left"/>
      <w:pPr>
        <w:ind w:left="10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5" w:hanging="180"/>
      </w:pPr>
      <w:rPr>
        <w:vertAlign w:val="baseline"/>
      </w:rPr>
    </w:lvl>
  </w:abstractNum>
  <w:abstractNum w:abstractNumId="20">
    <w:lvl w:ilvl="0">
      <w:start w:val="1"/>
      <w:numFmt w:val="decimal"/>
      <w:lvlText w:val="%1-"/>
      <w:lvlJc w:val="left"/>
      <w:pPr>
        <w:ind w:left="1200" w:hanging="360"/>
      </w:pPr>
      <w:rPr>
        <w:rFonts w:ascii="Arial" w:cs="Arial" w:eastAsia="Arial" w:hAnsi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vertAlign w:val="baseline"/>
      </w:rPr>
    </w:lvl>
  </w:abstractNum>
  <w:abstractNum w:abstractNumId="21">
    <w:lvl w:ilvl="0">
      <w:start w:val="1"/>
      <w:numFmt w:val="decimal"/>
      <w:lvlText w:val="%1-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>
    <w:lvl w:ilvl="0">
      <w:start w:val="1"/>
      <w:numFmt w:val="decimal"/>
      <w:lvlText w:val="%1-"/>
      <w:lvlJc w:val="left"/>
      <w:pPr>
        <w:ind w:left="123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9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90" w:hanging="180"/>
      </w:pPr>
      <w:rPr>
        <w:vertAlign w:val="baseline"/>
      </w:rPr>
    </w:lvl>
  </w:abstractNum>
  <w:abstractNum w:abstractNumId="23">
    <w:lvl w:ilvl="0">
      <w:start w:val="1"/>
      <w:numFmt w:val="decimal"/>
      <w:lvlText w:val="%1-"/>
      <w:lvlJc w:val="left"/>
      <w:pPr>
        <w:ind w:left="123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9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90" w:hanging="180"/>
      </w:pPr>
      <w:rPr>
        <w:vertAlign w:val="baseline"/>
      </w:rPr>
    </w:lvl>
  </w:abstractNum>
  <w:abstractNum w:abstractNumId="24">
    <w:lvl w:ilvl="0">
      <w:start w:val="1"/>
      <w:numFmt w:val="decimal"/>
      <w:lvlText w:val="%1-"/>
      <w:lvlJc w:val="left"/>
      <w:pPr>
        <w:ind w:left="123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9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90" w:hanging="180"/>
      </w:pPr>
      <w:rPr>
        <w:vertAlign w:val="baseline"/>
      </w:rPr>
    </w:lvl>
  </w:abstractNum>
  <w:abstractNum w:abstractNumId="25">
    <w:lvl w:ilvl="0">
      <w:start w:val="1"/>
      <w:numFmt w:val="decimal"/>
      <w:lvlText w:val="%1-"/>
      <w:lvlJc w:val="left"/>
      <w:pPr>
        <w:ind w:left="720" w:hanging="360"/>
      </w:pPr>
      <w:rPr>
        <w:b w:val="1"/>
        <w:smallCap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lvl w:ilvl="0">
      <w:start w:val="1"/>
      <w:numFmt w:val="decimal"/>
      <w:lvlText w:val="%1-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7"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8">
    <w:lvl w:ilvl="0">
      <w:start w:val="1"/>
      <w:numFmt w:val="decimal"/>
      <w:lvlText w:val="%1-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9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lvl w:ilvl="0">
      <w:start w:val="1"/>
      <w:numFmt w:val="decimal"/>
      <w:lvlText w:val="%1-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lvl w:ilvl="0">
      <w:start w:val="1"/>
      <w:numFmt w:val="decimal"/>
      <w:lvlText w:val="%1-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3">
    <w:lvl w:ilvl="0">
      <w:start w:val="1"/>
      <w:numFmt w:val="decimal"/>
      <w:lvlText w:val="%1-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lvl w:ilvl="0">
      <w:start w:val="82631152"/>
      <w:numFmt w:val="decimal"/>
      <w:lvlText w:val=""/>
      <w:lvlJc w:val="righ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7">
    <w:lvl w:ilvl="0">
      <w:start w:val="1"/>
      <w:numFmt w:val="decimal"/>
      <w:lvlText w:val="%1-"/>
      <w:lvlJc w:val="left"/>
      <w:pPr>
        <w:ind w:left="4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vertAlign w:val="baseline"/>
      </w:rPr>
    </w:lvl>
  </w:abstractNum>
  <w:abstractNum w:abstractNumId="38">
    <w:lvl w:ilvl="0">
      <w:start w:val="82632352"/>
      <w:numFmt w:val="decimal"/>
      <w:lvlText w:val=""/>
      <w:lvlJc w:val="righ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9">
    <w:lvl w:ilvl="0">
      <w:start w:val="1"/>
      <w:numFmt w:val="decimal"/>
      <w:lvlText w:val="%1-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0">
    <w:lvl w:ilvl="0">
      <w:start w:val="1"/>
      <w:numFmt w:val="decimal"/>
      <w:lvlText w:val="%1-"/>
      <w:lvlJc w:val="left"/>
      <w:pPr>
        <w:ind w:left="8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vertAlign w:val="baseline"/>
      </w:rPr>
    </w:lvl>
  </w:abstractNum>
  <w:abstractNum w:abstractNumId="41">
    <w:lvl w:ilvl="0">
      <w:start w:val="1"/>
      <w:numFmt w:val="decimal"/>
      <w:lvlText w:val="%1-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2">
    <w:lvl w:ilvl="0">
      <w:start w:val="1"/>
      <w:numFmt w:val="decimal"/>
      <w:lvlText w:val="%1-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3">
    <w:lvl w:ilvl="0">
      <w:start w:val="1"/>
      <w:numFmt w:val="decimal"/>
      <w:lvlText w:val="%1-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n-US"/>
      </w:rPr>
    </w:rPrDefault>
    <w:pPrDefault>
      <w:pPr>
        <w:bidi w:val="1"/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360" w:line="240" w:lineRule="auto"/>
      <w:ind w:left="0" w:right="0"/>
      <w:jc w:val="left"/>
    </w:pPr>
    <w:rPr>
      <w:rFonts w:ascii="Calibri" w:cs="Calibri" w:eastAsia="Calibri" w:hAnsi="Calibri"/>
      <w:color w:val="538135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80" w:line="240" w:lineRule="auto"/>
      <w:ind w:left="0" w:right="0"/>
      <w:jc w:val="left"/>
    </w:pPr>
    <w:rPr>
      <w:rFonts w:ascii="Calibri" w:cs="Calibri" w:eastAsia="Calibri" w:hAnsi="Calibri"/>
      <w:color w:val="538135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  <w:ind w:left="0" w:right="0"/>
      <w:jc w:val="left"/>
    </w:pPr>
    <w:rPr>
      <w:rFonts w:ascii="Calibri" w:cs="Calibri" w:eastAsia="Calibri" w:hAnsi="Calibri"/>
      <w:color w:val="538135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="288" w:lineRule="auto"/>
      <w:ind w:left="0" w:right="0"/>
      <w:jc w:val="left"/>
    </w:pPr>
    <w:rPr>
      <w:rFonts w:ascii="Calibri" w:cs="Calibri" w:eastAsia="Calibri" w:hAnsi="Calibri"/>
      <w:color w:val="70ad47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="288" w:lineRule="auto"/>
      <w:ind w:left="0" w:right="0"/>
      <w:jc w:val="left"/>
    </w:pPr>
    <w:rPr>
      <w:rFonts w:ascii="Calibri" w:cs="Calibri" w:eastAsia="Calibri" w:hAnsi="Calibri"/>
      <w:i w:val="1"/>
      <w:color w:val="70ad47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="288" w:lineRule="auto"/>
      <w:ind w:left="0" w:right="0"/>
      <w:jc w:val="left"/>
    </w:pPr>
    <w:rPr>
      <w:rFonts w:ascii="Calibri" w:cs="Calibri" w:eastAsia="Calibri" w:hAnsi="Calibri"/>
      <w:color w:val="70ad47"/>
      <w:sz w:val="21"/>
      <w:szCs w:val="21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ind w:left="0" w:right="0"/>
      <w:jc w:val="left"/>
    </w:pPr>
    <w:rPr>
      <w:rFonts w:ascii="Calibri" w:cs="Calibri" w:eastAsia="Calibri" w:hAnsi="Calibri"/>
      <w:color w:val="262626"/>
      <w:sz w:val="96"/>
      <w:szCs w:val="9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bidi w:val="1"/>
      <w:spacing w:after="200" w:line="288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bidi w:val="0"/>
      <w:spacing w:after="40" w:before="360" w:line="240" w:lineRule="auto"/>
      <w:ind w:left="0" w:right="0" w:leftChars="-1" w:rightChars="0" w:firstLineChars="-1"/>
      <w:jc w:val="left"/>
      <w:textDirection w:val="btLr"/>
      <w:textAlignment w:val="top"/>
      <w:outlineLvl w:val="0"/>
    </w:pPr>
    <w:rPr>
      <w:rFonts w:ascii="Calibri Light" w:cs="Times New Roman" w:eastAsia="SimSun" w:hAnsi="Calibri Light"/>
      <w:color w:val="538135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keepLines w:val="1"/>
      <w:suppressAutoHyphens w:val="1"/>
      <w:bidi w:val="0"/>
      <w:spacing w:after="0" w:before="80" w:line="240" w:lineRule="auto"/>
      <w:ind w:left="0" w:right="0" w:leftChars="-1" w:rightChars="0" w:firstLineChars="-1"/>
      <w:jc w:val="left"/>
      <w:textDirection w:val="btLr"/>
      <w:textAlignment w:val="top"/>
      <w:outlineLvl w:val="1"/>
    </w:pPr>
    <w:rPr>
      <w:rFonts w:ascii="Calibri Light" w:cs="Times New Roman" w:eastAsia="SimSun" w:hAnsi="Calibri Light"/>
      <w:color w:val="538135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keepLines w:val="1"/>
      <w:suppressAutoHyphens w:val="1"/>
      <w:bidi w:val="0"/>
      <w:spacing w:after="0" w:before="80" w:line="240" w:lineRule="auto"/>
      <w:ind w:left="0" w:right="0" w:leftChars="-1" w:rightChars="0" w:firstLineChars="-1"/>
      <w:jc w:val="left"/>
      <w:textDirection w:val="btLr"/>
      <w:textAlignment w:val="top"/>
      <w:outlineLvl w:val="2"/>
    </w:pPr>
    <w:rPr>
      <w:rFonts w:ascii="Calibri Light" w:cs="Times New Roman" w:eastAsia="SimSun" w:hAnsi="Calibri Light"/>
      <w:color w:val="538135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keepLines w:val="1"/>
      <w:suppressAutoHyphens w:val="1"/>
      <w:bidi w:val="0"/>
      <w:spacing w:after="0" w:before="80" w:line="288" w:lineRule="auto"/>
      <w:ind w:left="0" w:right="0" w:leftChars="-1" w:rightChars="0" w:firstLineChars="-1"/>
      <w:jc w:val="left"/>
      <w:textDirection w:val="btLr"/>
      <w:textAlignment w:val="top"/>
      <w:outlineLvl w:val="3"/>
    </w:pPr>
    <w:rPr>
      <w:rFonts w:ascii="Calibri Light" w:cs="Times New Roman" w:eastAsia="SimSun" w:hAnsi="Calibri Light"/>
      <w:color w:val="70ad47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keepLines w:val="1"/>
      <w:suppressAutoHyphens w:val="1"/>
      <w:bidi w:val="0"/>
      <w:spacing w:after="0" w:before="40" w:line="288" w:lineRule="auto"/>
      <w:ind w:left="0" w:right="0" w:leftChars="-1" w:rightChars="0" w:firstLineChars="-1"/>
      <w:jc w:val="left"/>
      <w:textDirection w:val="btLr"/>
      <w:textAlignment w:val="top"/>
      <w:outlineLvl w:val="4"/>
    </w:pPr>
    <w:rPr>
      <w:rFonts w:ascii="Calibri Light" w:cs="Times New Roman" w:eastAsia="SimSun" w:hAnsi="Calibri Light"/>
      <w:i w:val="1"/>
      <w:iCs w:val="1"/>
      <w:color w:val="70ad47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keepLines w:val="1"/>
      <w:suppressAutoHyphens w:val="1"/>
      <w:bidi w:val="0"/>
      <w:spacing w:after="0" w:before="40" w:line="288" w:lineRule="auto"/>
      <w:ind w:left="0" w:right="0" w:leftChars="-1" w:rightChars="0" w:firstLineChars="-1"/>
      <w:jc w:val="left"/>
      <w:textDirection w:val="btLr"/>
      <w:textAlignment w:val="top"/>
      <w:outlineLvl w:val="5"/>
    </w:pPr>
    <w:rPr>
      <w:rFonts w:ascii="Calibri Light" w:cs="Times New Roman" w:eastAsia="SimSun" w:hAnsi="Calibri Light"/>
      <w:color w:val="70ad47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keepLines w:val="1"/>
      <w:suppressAutoHyphens w:val="1"/>
      <w:bidi w:val="0"/>
      <w:spacing w:after="0" w:before="40" w:line="288" w:lineRule="auto"/>
      <w:ind w:left="0" w:right="0" w:leftChars="-1" w:rightChars="0" w:firstLineChars="-1"/>
      <w:jc w:val="left"/>
      <w:textDirection w:val="btLr"/>
      <w:textAlignment w:val="top"/>
      <w:outlineLvl w:val="6"/>
    </w:pPr>
    <w:rPr>
      <w:rFonts w:ascii="Calibri Light" w:cs="Times New Roman" w:eastAsia="SimSun" w:hAnsi="Calibri Light"/>
      <w:b w:val="1"/>
      <w:bCs w:val="1"/>
      <w:color w:val="70ad47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keepLines w:val="1"/>
      <w:suppressAutoHyphens w:val="1"/>
      <w:bidi w:val="0"/>
      <w:spacing w:after="0" w:before="40" w:line="288" w:lineRule="auto"/>
      <w:ind w:left="0" w:right="0" w:leftChars="-1" w:rightChars="0" w:firstLineChars="-1"/>
      <w:jc w:val="left"/>
      <w:textDirection w:val="btLr"/>
      <w:textAlignment w:val="top"/>
      <w:outlineLvl w:val="7"/>
    </w:pPr>
    <w:rPr>
      <w:rFonts w:ascii="Calibri Light" w:cs="Times New Roman" w:eastAsia="SimSun" w:hAnsi="Calibri Light"/>
      <w:b w:val="1"/>
      <w:bCs w:val="1"/>
      <w:i w:val="1"/>
      <w:iCs w:val="1"/>
      <w:color w:val="70ad47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keepLines w:val="1"/>
      <w:suppressAutoHyphens w:val="1"/>
      <w:bidi w:val="0"/>
      <w:spacing w:after="0" w:before="40" w:line="288" w:lineRule="auto"/>
      <w:ind w:left="0" w:right="0" w:leftChars="-1" w:rightChars="0" w:firstLineChars="-1"/>
      <w:jc w:val="left"/>
      <w:textDirection w:val="btLr"/>
      <w:textAlignment w:val="top"/>
      <w:outlineLvl w:val="8"/>
    </w:pPr>
    <w:rPr>
      <w:rFonts w:ascii="Calibri Light" w:cs="Times New Roman" w:eastAsia="SimSun" w:hAnsi="Calibri Light"/>
      <w:i w:val="1"/>
      <w:iCs w:val="1"/>
      <w:color w:val="70ad47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MediumList1-Accent6">
    <w:name w:val="Medium List 1 - Accent 6"/>
    <w:basedOn w:val="TableNormal"/>
    <w:next w:val="MediumList1-Accent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tblStyle w:val="MediumList1-Accent6"/>
      <w:tblStyleRowBandSize w:val="1"/>
      <w:tblStyleColBandSize w:val="1"/>
      <w:jc w:val="left"/>
      <w:tblBorders>
        <w:top w:color="f79646" w:space="0" w:sz="8" w:val="single"/>
        <w:left w:color="auto" w:space="0" w:sz="0" w:val="none"/>
        <w:bottom w:color="f79646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MediumShading1-Accent1">
    <w:name w:val="Medium Shading 1 - Accent 1"/>
    <w:basedOn w:val="TableNormal"/>
    <w:next w:val="MediumShading1-Accen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ediumShading1-Accent1"/>
      <w:tblStyleRowBandSize w:val="1"/>
      <w:tblStyleColBandSize w:val="1"/>
      <w:jc w:val="left"/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  <w:insideV w:color="auto" w:space="0" w:sz="0" w:val="non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bidi w:val="1"/>
      <w:spacing w:after="200" w:line="288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bidi w:val="1"/>
      <w:spacing w:after="200" w:line="288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libri Light" w:cs="Times New Roman" w:eastAsia="SimSun" w:hAnsi="Calibri Light"/>
      <w:color w:val="538135"/>
      <w:w w:val="100"/>
      <w:position w:val="-1"/>
      <w:sz w:val="40"/>
      <w:szCs w:val="40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libri Light" w:cs="Times New Roman" w:eastAsia="SimSun" w:hAnsi="Calibri Light"/>
      <w:color w:val="538135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libri Light" w:cs="Times New Roman" w:eastAsia="SimSun" w:hAnsi="Calibri Light"/>
      <w:color w:val="538135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rFonts w:ascii="Calibri Light" w:cs="Times New Roman" w:eastAsia="SimSun" w:hAnsi="Calibri Light"/>
      <w:color w:val="70ad47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5Char">
    <w:name w:val="Heading 5 Char"/>
    <w:next w:val="Heading5Char"/>
    <w:autoRedefine w:val="0"/>
    <w:hidden w:val="0"/>
    <w:qFormat w:val="0"/>
    <w:rPr>
      <w:rFonts w:ascii="Calibri Light" w:cs="Times New Roman" w:eastAsia="SimSun" w:hAnsi="Calibri Light"/>
      <w:i w:val="1"/>
      <w:iCs w:val="1"/>
      <w:color w:val="70ad47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6Char">
    <w:name w:val="Heading 6 Char"/>
    <w:next w:val="Heading6Char"/>
    <w:autoRedefine w:val="0"/>
    <w:hidden w:val="0"/>
    <w:qFormat w:val="0"/>
    <w:rPr>
      <w:rFonts w:ascii="Calibri Light" w:cs="Times New Roman" w:eastAsia="SimSun" w:hAnsi="Calibri Light"/>
      <w:color w:val="70ad47"/>
      <w:w w:val="100"/>
      <w:position w:val="-1"/>
      <w:effect w:val="none"/>
      <w:vertAlign w:val="baseline"/>
      <w:cs w:val="0"/>
      <w:em w:val="none"/>
      <w:lang/>
    </w:rPr>
  </w:style>
  <w:style w:type="character" w:styleId="Heading7Char">
    <w:name w:val="Heading 7 Char"/>
    <w:next w:val="Heading7Char"/>
    <w:autoRedefine w:val="0"/>
    <w:hidden w:val="0"/>
    <w:qFormat w:val="0"/>
    <w:rPr>
      <w:rFonts w:ascii="Calibri Light" w:cs="Times New Roman" w:eastAsia="SimSun" w:hAnsi="Calibri Light"/>
      <w:b w:val="1"/>
      <w:bCs w:val="1"/>
      <w:color w:val="70ad47"/>
      <w:w w:val="100"/>
      <w:position w:val="-1"/>
      <w:effect w:val="none"/>
      <w:vertAlign w:val="baseline"/>
      <w:cs w:val="0"/>
      <w:em w:val="none"/>
      <w:lang/>
    </w:rPr>
  </w:style>
  <w:style w:type="character" w:styleId="Heading8Char">
    <w:name w:val="Heading 8 Char"/>
    <w:next w:val="Heading8Char"/>
    <w:autoRedefine w:val="0"/>
    <w:hidden w:val="0"/>
    <w:qFormat w:val="0"/>
    <w:rPr>
      <w:rFonts w:ascii="Calibri Light" w:cs="Times New Roman" w:eastAsia="SimSun" w:hAnsi="Calibri Light"/>
      <w:b w:val="1"/>
      <w:bCs w:val="1"/>
      <w:i w:val="1"/>
      <w:iCs w:val="1"/>
      <w:color w:val="70ad47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eading9Char">
    <w:name w:val="Heading 9 Char"/>
    <w:next w:val="Heading9Char"/>
    <w:autoRedefine w:val="0"/>
    <w:hidden w:val="0"/>
    <w:qFormat w:val="0"/>
    <w:rPr>
      <w:rFonts w:ascii="Calibri Light" w:cs="Times New Roman" w:eastAsia="SimSun" w:hAnsi="Calibri Light"/>
      <w:i w:val="1"/>
      <w:iCs w:val="1"/>
      <w:color w:val="70ad47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bidi w:val="0"/>
      <w:spacing w:after="200" w:line="240" w:lineRule="auto"/>
      <w:ind w:left="0" w:right="0" w:leftChars="-1" w:rightChars="0" w:firstLineChars="-1"/>
      <w:jc w:val="left"/>
      <w:textDirection w:val="btLr"/>
      <w:textAlignment w:val="top"/>
      <w:outlineLvl w:val="0"/>
    </w:pPr>
    <w:rPr>
      <w:b w:val="1"/>
      <w:bCs w:val="1"/>
      <w:smallCaps w:val="1"/>
      <w:color w:val="595959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Normal"/>
    <w:autoRedefine w:val="0"/>
    <w:hidden w:val="0"/>
    <w:qFormat w:val="0"/>
    <w:pPr>
      <w:suppressAutoHyphens w:val="1"/>
      <w:bidi w:val="0"/>
      <w:spacing w:after="0" w:line="240" w:lineRule="auto"/>
      <w:ind w:left="0" w:right="0" w:leftChars="-1" w:rightChars="0" w:firstLineChars="-1"/>
      <w:contextualSpacing w:val="1"/>
      <w:jc w:val="left"/>
      <w:textDirection w:val="btLr"/>
      <w:textAlignment w:val="top"/>
      <w:outlineLvl w:val="0"/>
    </w:pPr>
    <w:rPr>
      <w:rFonts w:ascii="Calibri Light" w:cs="Times New Roman" w:eastAsia="SimSun" w:hAnsi="Calibri Light"/>
      <w:color w:val="262626"/>
      <w:spacing w:val="-15"/>
      <w:w w:val="100"/>
      <w:position w:val="-1"/>
      <w:sz w:val="96"/>
      <w:szCs w:val="96"/>
      <w:effect w:val="none"/>
      <w:vertAlign w:val="baseline"/>
      <w:cs w:val="0"/>
      <w:em w:val="none"/>
      <w:lang w:bidi="ar-SA" w:eastAsia="en-US" w:val="en-US"/>
    </w:rPr>
  </w:style>
  <w:style w:type="character" w:styleId="TitleChar">
    <w:name w:val="Title Char"/>
    <w:next w:val="TitleChar"/>
    <w:autoRedefine w:val="0"/>
    <w:hidden w:val="0"/>
    <w:qFormat w:val="0"/>
    <w:rPr>
      <w:rFonts w:ascii="Calibri Light" w:cs="Times New Roman" w:eastAsia="SimSun" w:hAnsi="Calibri Light"/>
      <w:color w:val="262626"/>
      <w:spacing w:val="-15"/>
      <w:w w:val="100"/>
      <w:position w:val="-1"/>
      <w:sz w:val="96"/>
      <w:szCs w:val="9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autoRedefine w:val="0"/>
    <w:hidden w:val="0"/>
    <w:qFormat w:val="0"/>
    <w:pPr>
      <w:numPr>
        <w:ilvl w:val="1"/>
        <w:numId w:val="0"/>
      </w:numPr>
      <w:suppressAutoHyphens w:val="1"/>
      <w:bidi w:val="0"/>
      <w:spacing w:after="200" w:line="240" w:lineRule="auto"/>
      <w:ind w:left="0" w:right="0" w:leftChars="-1" w:rightChars="0" w:firstLineChars="-1"/>
      <w:jc w:val="left"/>
      <w:textDirection w:val="btLr"/>
      <w:textAlignment w:val="top"/>
      <w:outlineLvl w:val="0"/>
    </w:pPr>
    <w:rPr>
      <w:rFonts w:ascii="Calibri Light" w:cs="Times New Roman" w:eastAsia="SimSun" w:hAnsi="Calibri Light"/>
      <w:w w:val="100"/>
      <w:position w:val="-1"/>
      <w:sz w:val="30"/>
      <w:szCs w:val="30"/>
      <w:effect w:val="none"/>
      <w:vertAlign w:val="baseline"/>
      <w:cs w:val="0"/>
      <w:em w:val="none"/>
      <w:lang w:bidi="ar-SA" w:eastAsia="en-US" w:val="en-US"/>
    </w:rPr>
  </w:style>
  <w:style w:type="character" w:styleId="SubtitleChar">
    <w:name w:val="Subtitle Char"/>
    <w:next w:val="SubtitleChar"/>
    <w:autoRedefine w:val="0"/>
    <w:hidden w:val="0"/>
    <w:qFormat w:val="0"/>
    <w:rPr>
      <w:rFonts w:ascii="Calibri Light" w:cs="Times New Roman" w:eastAsia="SimSun" w:hAnsi="Calibri Light"/>
      <w:w w:val="100"/>
      <w:position w:val="-1"/>
      <w:sz w:val="30"/>
      <w:szCs w:val="30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color w:val="70ad47"/>
      <w:w w:val="100"/>
      <w:position w:val="-1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en-US"/>
    </w:rPr>
  </w:style>
  <w:style w:type="paragraph" w:styleId="Quote">
    <w:name w:val="Quote"/>
    <w:basedOn w:val="Normal"/>
    <w:next w:val="Normal"/>
    <w:autoRedefine w:val="0"/>
    <w:hidden w:val="0"/>
    <w:qFormat w:val="0"/>
    <w:pPr>
      <w:suppressAutoHyphens w:val="1"/>
      <w:bidi w:val="0"/>
      <w:spacing w:after="200" w:before="160" w:line="288" w:lineRule="auto"/>
      <w:ind w:left="720" w:right="720" w:leftChars="-1" w:rightChars="0" w:firstLineChars="-1"/>
      <w:jc w:val="center"/>
      <w:textDirection w:val="btLr"/>
      <w:textAlignment w:val="top"/>
      <w:outlineLvl w:val="0"/>
    </w:pPr>
    <w:rPr>
      <w:i w:val="1"/>
      <w:iCs w:val="1"/>
      <w:color w:val="262626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en-US"/>
    </w:rPr>
  </w:style>
  <w:style w:type="character" w:styleId="QuoteChar">
    <w:name w:val="Quote Char"/>
    <w:next w:val="QuoteChar"/>
    <w:autoRedefine w:val="0"/>
    <w:hidden w:val="0"/>
    <w:qFormat w:val="0"/>
    <w:rPr>
      <w:i w:val="1"/>
      <w:iCs w:val="1"/>
      <w:color w:val="262626"/>
      <w:w w:val="100"/>
      <w:position w:val="-1"/>
      <w:effect w:val="none"/>
      <w:vertAlign w:val="baseline"/>
      <w:cs w:val="0"/>
      <w:em w:val="none"/>
      <w:lang/>
    </w:rPr>
  </w:style>
  <w:style w:type="paragraph" w:styleId="IntenseQuote">
    <w:name w:val="Intense Quote"/>
    <w:basedOn w:val="Normal"/>
    <w:next w:val="Normal"/>
    <w:autoRedefine w:val="0"/>
    <w:hidden w:val="0"/>
    <w:qFormat w:val="0"/>
    <w:pPr>
      <w:suppressAutoHyphens w:val="1"/>
      <w:bidi w:val="0"/>
      <w:spacing w:after="160" w:before="160" w:line="264" w:lineRule="auto"/>
      <w:ind w:left="720" w:right="720" w:leftChars="-1" w:rightChars="0" w:firstLineChars="-1"/>
      <w:jc w:val="center"/>
      <w:textDirection w:val="btLr"/>
      <w:textAlignment w:val="top"/>
      <w:outlineLvl w:val="0"/>
    </w:pPr>
    <w:rPr>
      <w:rFonts w:ascii="Calibri Light" w:cs="Times New Roman" w:eastAsia="SimSun" w:hAnsi="Calibri Light"/>
      <w:i w:val="1"/>
      <w:iCs w:val="1"/>
      <w:color w:val="70ad47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character" w:styleId="IntenseQuoteChar">
    <w:name w:val="Intense Quote Char"/>
    <w:next w:val="IntenseQuoteChar"/>
    <w:autoRedefine w:val="0"/>
    <w:hidden w:val="0"/>
    <w:qFormat w:val="0"/>
    <w:rPr>
      <w:rFonts w:ascii="Calibri Light" w:cs="Times New Roman" w:eastAsia="SimSun" w:hAnsi="Calibri Light"/>
      <w:i w:val="1"/>
      <w:iCs w:val="1"/>
      <w:color w:val="70ad47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SubtleEmphasis">
    <w:name w:val="Subtle Emphasis"/>
    <w:next w:val="Subtle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IntenseEmphasis">
    <w:name w:val="Intense Emphasis"/>
    <w:next w:val="IntenseEmphasis"/>
    <w:autoRedefine w:val="0"/>
    <w:hidden w:val="0"/>
    <w:qFormat w:val="0"/>
    <w:rPr>
      <w:b w:val="1"/>
      <w:bCs w:val="1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SubtleReference">
    <w:name w:val="Subtle Reference"/>
    <w:next w:val="SubtleReference"/>
    <w:autoRedefine w:val="0"/>
    <w:hidden w:val="0"/>
    <w:qFormat w:val="0"/>
    <w:rPr>
      <w:smallCaps w:val="1"/>
      <w:color w:val="595959"/>
      <w:w w:val="100"/>
      <w:position w:val="-1"/>
      <w:effect w:val="none"/>
      <w:vertAlign w:val="baseline"/>
      <w:cs w:val="0"/>
      <w:em w:val="none"/>
      <w:lang/>
    </w:rPr>
  </w:style>
  <w:style w:type="character" w:styleId="IntenseReference">
    <w:name w:val="Intense Reference"/>
    <w:next w:val="IntenseReference"/>
    <w:autoRedefine w:val="0"/>
    <w:hidden w:val="0"/>
    <w:qFormat w:val="0"/>
    <w:rPr>
      <w:b w:val="1"/>
      <w:bCs w:val="1"/>
      <w:smallCaps w:val="1"/>
      <w:color w:val="70ad47"/>
      <w:w w:val="100"/>
      <w:position w:val="-1"/>
      <w:effect w:val="none"/>
      <w:vertAlign w:val="baseline"/>
      <w:cs w:val="0"/>
      <w:em w:val="none"/>
      <w:lang/>
    </w:rPr>
  </w:style>
  <w:style w:type="character" w:styleId="BookTitle">
    <w:name w:val="Book Title"/>
    <w:next w:val="BookTitle"/>
    <w:autoRedefine w:val="0"/>
    <w:hidden w:val="0"/>
    <w:qFormat w:val="0"/>
    <w:rPr>
      <w:b w:val="1"/>
      <w:bCs w:val="1"/>
      <w:smallCaps w:val="1"/>
      <w:spacing w:val="7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paragraph" w:styleId="TOCHeading">
    <w:name w:val="TOC Heading"/>
    <w:basedOn w:val="Heading1"/>
    <w:next w:val="Normal"/>
    <w:autoRedefine w:val="0"/>
    <w:hidden w:val="0"/>
    <w:qFormat w:val="0"/>
    <w:pPr>
      <w:keepNext w:val="1"/>
      <w:keepLines w:val="1"/>
      <w:suppressAutoHyphens w:val="1"/>
      <w:bidi w:val="0"/>
      <w:spacing w:after="40" w:before="360" w:line="240" w:lineRule="auto"/>
      <w:ind w:left="0" w:right="0" w:leftChars="-1" w:rightChars="0" w:firstLineChars="-1"/>
      <w:jc w:val="left"/>
      <w:textDirection w:val="btLr"/>
      <w:textAlignment w:val="top"/>
      <w:outlineLvl w:val="9"/>
    </w:pPr>
    <w:rPr>
      <w:rFonts w:ascii="Calibri Light" w:cs="Times New Roman" w:eastAsia="SimSun" w:hAnsi="Calibri Light"/>
      <w:color w:val="538135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bidi w:val="1"/>
      <w:spacing w:after="200" w:line="276" w:lineRule="auto"/>
      <w:ind w:left="720" w:right="720" w:leftChars="-1" w:rightChars="0" w:firstLineChars="-1"/>
      <w:contextualSpacing w:val="1"/>
      <w:jc w:val="right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spacing w:after="200" w:line="240" w:lineRule="auto"/>
      <w:ind w:left="0" w:right="0"/>
      <w:jc w:val="left"/>
    </w:pPr>
    <w:rPr>
      <w:rFonts w:ascii="Calibri" w:cs="Calibri" w:eastAsia="Calibri" w:hAnsi="Calibri"/>
      <w:sz w:val="30"/>
      <w:szCs w:val="30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2016-04-27T20:09:00Z</dcterms:created>
  <dc:creator>K</dc:creator>
</cp:coreProperties>
</file>