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9" w:rsidRP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Basic information</w:t>
      </w:r>
    </w:p>
    <w:p w:rsid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9"/>
        <w:gridCol w:w="1196"/>
        <w:gridCol w:w="1267"/>
        <w:gridCol w:w="3458"/>
        <w:gridCol w:w="1722"/>
      </w:tblGrid>
      <w:tr w:rsidR="00101FA5" w:rsidTr="00101FA5">
        <w:tc>
          <w:tcPr>
            <w:tcW w:w="3409" w:type="dxa"/>
            <w:gridSpan w:val="3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Credit Hours</w:t>
            </w:r>
          </w:p>
        </w:tc>
        <w:tc>
          <w:tcPr>
            <w:tcW w:w="3600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Course Name</w:t>
            </w:r>
          </w:p>
        </w:tc>
        <w:tc>
          <w:tcPr>
            <w:tcW w:w="1753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Code</w:t>
            </w:r>
          </w:p>
        </w:tc>
      </w:tr>
      <w:tr w:rsidR="00101FA5" w:rsidTr="00101FA5">
        <w:tc>
          <w:tcPr>
            <w:tcW w:w="1141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</w:pPr>
            <w:r w:rsidRPr="00101FA5"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Practice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Lecture</w:t>
            </w:r>
          </w:p>
        </w:tc>
        <w:tc>
          <w:tcPr>
            <w:tcW w:w="3600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53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01FA5" w:rsidTr="0099014B">
        <w:tc>
          <w:tcPr>
            <w:tcW w:w="1141" w:type="dxa"/>
            <w:vAlign w:val="center"/>
          </w:tcPr>
          <w:p w:rsidR="00101FA5" w:rsidRPr="0099014B" w:rsidRDefault="0037235C" w:rsidP="0099014B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2"/>
                <w:szCs w:val="32"/>
                <w:lang w:bidi="ar-EG"/>
              </w:rPr>
            </w:pPr>
            <w:r w:rsidRPr="0099014B">
              <w:rPr>
                <w:rFonts w:asciiTheme="majorBidi" w:hAnsiTheme="majorBidi" w:cs="PT Bold Heading"/>
                <w:sz w:val="32"/>
                <w:szCs w:val="32"/>
                <w:lang w:bidi="ar-EG"/>
              </w:rPr>
              <w:t>3</w:t>
            </w:r>
          </w:p>
        </w:tc>
        <w:tc>
          <w:tcPr>
            <w:tcW w:w="992" w:type="dxa"/>
            <w:vAlign w:val="center"/>
          </w:tcPr>
          <w:p w:rsidR="00101FA5" w:rsidRPr="0099014B" w:rsidRDefault="0037235C" w:rsidP="0099014B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2"/>
                <w:szCs w:val="32"/>
                <w:lang w:bidi="ar-EG"/>
              </w:rPr>
            </w:pPr>
            <w:r w:rsidRPr="0099014B">
              <w:rPr>
                <w:rFonts w:asciiTheme="majorBidi" w:hAnsiTheme="majorBidi" w:cs="PT Bold Heading"/>
                <w:sz w:val="32"/>
                <w:szCs w:val="32"/>
                <w:lang w:bidi="ar-EG"/>
              </w:rPr>
              <w:t>1</w:t>
            </w:r>
          </w:p>
        </w:tc>
        <w:tc>
          <w:tcPr>
            <w:tcW w:w="1276" w:type="dxa"/>
            <w:vAlign w:val="center"/>
          </w:tcPr>
          <w:p w:rsidR="00101FA5" w:rsidRPr="0099014B" w:rsidRDefault="0037235C" w:rsidP="0099014B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2"/>
                <w:szCs w:val="32"/>
                <w:lang w:bidi="ar-EG"/>
              </w:rPr>
            </w:pPr>
            <w:r w:rsidRPr="0099014B">
              <w:rPr>
                <w:rFonts w:asciiTheme="majorBidi" w:hAnsiTheme="majorBidi" w:cs="PT Bold Heading"/>
                <w:sz w:val="32"/>
                <w:szCs w:val="32"/>
                <w:lang w:bidi="ar-EG"/>
              </w:rPr>
              <w:t>2</w:t>
            </w:r>
          </w:p>
        </w:tc>
        <w:tc>
          <w:tcPr>
            <w:tcW w:w="3600" w:type="dxa"/>
            <w:vAlign w:val="center"/>
          </w:tcPr>
          <w:p w:rsidR="00101FA5" w:rsidRPr="0099014B" w:rsidRDefault="0037235C" w:rsidP="0099014B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2"/>
                <w:szCs w:val="32"/>
                <w:lang w:bidi="ar-EG"/>
              </w:rPr>
            </w:pPr>
            <w:r w:rsidRPr="0099014B">
              <w:rPr>
                <w:rFonts w:ascii="Times New Roman" w:hAnsi="Times New Roman" w:cs="Times New Roman"/>
                <w:sz w:val="32"/>
                <w:szCs w:val="32"/>
              </w:rPr>
              <w:t>Food Borne Diseases and Toxicology</w:t>
            </w:r>
          </w:p>
        </w:tc>
        <w:tc>
          <w:tcPr>
            <w:tcW w:w="1753" w:type="dxa"/>
            <w:vAlign w:val="center"/>
          </w:tcPr>
          <w:p w:rsidR="00101FA5" w:rsidRPr="0099014B" w:rsidRDefault="0037235C" w:rsidP="0099014B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2"/>
                <w:szCs w:val="32"/>
                <w:lang w:bidi="ar-EG"/>
              </w:rPr>
            </w:pPr>
            <w:r w:rsidRPr="0099014B">
              <w:rPr>
                <w:rFonts w:asciiTheme="majorBidi" w:hAnsiTheme="majorBidi" w:cs="PT Bold Heading"/>
                <w:sz w:val="32"/>
                <w:szCs w:val="32"/>
                <w:lang w:bidi="ar-EG"/>
              </w:rPr>
              <w:t>0110307</w:t>
            </w:r>
          </w:p>
        </w:tc>
      </w:tr>
    </w:tbl>
    <w:p w:rsidR="00BB33EE" w:rsidRPr="002672C1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out by student:</w:t>
      </w:r>
    </w:p>
    <w:p w:rsidR="00397A7A" w:rsidRPr="00101FA5" w:rsidRDefault="00101FA5" w:rsidP="009E5367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Research Title</w:t>
      </w:r>
    </w:p>
    <w:p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Name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:rsidTr="00397A7A">
        <w:tc>
          <w:tcPr>
            <w:tcW w:w="8762" w:type="dxa"/>
          </w:tcPr>
          <w:p w:rsidR="00E34CDB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ID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9E5367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 xml:space="preserve">Student 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Code</w:t>
            </w:r>
            <w:proofErr w:type="gramStart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Level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………………………………………………………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Department :</w:t>
            </w:r>
            <w:proofErr w:type="gramEnd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………………………………………..</w:t>
            </w:r>
          </w:p>
        </w:tc>
      </w:tr>
      <w:tr w:rsidR="00EF4DEE" w:rsidTr="00397A7A">
        <w:tc>
          <w:tcPr>
            <w:tcW w:w="8762" w:type="dxa"/>
          </w:tcPr>
          <w:p w:rsidR="00EF4DEE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Specialization :</w:t>
            </w:r>
            <w:proofErr w:type="gramEnd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</w:t>
            </w:r>
          </w:p>
        </w:tc>
      </w:tr>
    </w:tbl>
    <w:p w:rsidR="002672C1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BB33EE" w:rsidRPr="00433F32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36"/>
          <w:szCs w:val="36"/>
          <w:lang w:bidi="ar-EG"/>
        </w:rPr>
        <w:t>Data fill up by the Control Unit and the Committee correctors</w:t>
      </w:r>
      <w:r w:rsidR="00BB33EE" w:rsidRPr="002672C1">
        <w:rPr>
          <w:rFonts w:asciiTheme="majorBidi" w:hAnsiTheme="majorBidi" w:cs="PT Bold Heading" w:hint="cs"/>
          <w:b/>
          <w:bCs/>
          <w:sz w:val="36"/>
          <w:szCs w:val="36"/>
          <w:rtl/>
          <w:lang w:bidi="ar-EG"/>
        </w:rPr>
        <w:t>:</w:t>
      </w:r>
    </w:p>
    <w:p w:rsidR="002F0575" w:rsidRPr="001B0979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:rsidTr="00E34CDB">
        <w:tc>
          <w:tcPr>
            <w:tcW w:w="2970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I</w:t>
            </w: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E34CDB" w:rsidRPr="001B097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Successful</w:t>
            </w:r>
          </w:p>
        </w:tc>
      </w:tr>
      <w:tr w:rsidR="00E34CDB" w:rsidTr="00E34CDB">
        <w:tc>
          <w:tcPr>
            <w:tcW w:w="2970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062A6E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:rsidR="00397A7A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Committee correctors</w:t>
      </w:r>
    </w:p>
    <w:p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:rsidTr="00390DB7">
        <w:tc>
          <w:tcPr>
            <w:tcW w:w="8796" w:type="dxa"/>
            <w:shd w:val="clear" w:color="auto" w:fill="F2F2F2" w:themeFill="background1" w:themeFillShade="F2"/>
          </w:tcPr>
          <w:p w:rsidR="00390DB7" w:rsidRPr="00815C69" w:rsidRDefault="00390DB7" w:rsidP="001B097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Name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1-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2-…………………………………………………………………………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3-</w:t>
            </w:r>
          </w:p>
        </w:tc>
      </w:tr>
    </w:tbl>
    <w:p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 xml:space="preserve">                                         </w:t>
      </w: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:rsidTr="00006288">
        <w:tc>
          <w:tcPr>
            <w:tcW w:w="1235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Sources and references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376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900376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900376" w:rsidRPr="007C0761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4"/>
          <w:szCs w:val="24"/>
          <w:u w:val="single"/>
          <w:rtl/>
          <w:lang w:bidi="ar-EG"/>
        </w:rPr>
      </w:pPr>
      <w:bookmarkStart w:id="0" w:name="_GoBack"/>
      <w:r w:rsidRPr="007C0761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lastRenderedPageBreak/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bookmarkEnd w:id="0"/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900376" w:rsidTr="0010733F">
        <w:tc>
          <w:tcPr>
            <w:tcW w:w="1863" w:type="dxa"/>
            <w:vMerge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900376" w:rsidTr="0099014B">
        <w:tc>
          <w:tcPr>
            <w:tcW w:w="1863" w:type="dxa"/>
            <w:vAlign w:val="center"/>
          </w:tcPr>
          <w:p w:rsidR="00900376" w:rsidRPr="0099014B" w:rsidRDefault="009715AD" w:rsidP="0099014B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99014B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0110307</w:t>
            </w:r>
          </w:p>
        </w:tc>
        <w:tc>
          <w:tcPr>
            <w:tcW w:w="3530" w:type="dxa"/>
            <w:vAlign w:val="center"/>
          </w:tcPr>
          <w:p w:rsidR="00900376" w:rsidRPr="0099014B" w:rsidRDefault="009715AD" w:rsidP="0099014B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99014B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الأمراض والسموم التى تنتقل بواسطة الطعام</w:t>
            </w:r>
          </w:p>
        </w:tc>
        <w:tc>
          <w:tcPr>
            <w:tcW w:w="1134" w:type="dxa"/>
            <w:vAlign w:val="center"/>
          </w:tcPr>
          <w:p w:rsidR="00900376" w:rsidRPr="0099014B" w:rsidRDefault="009715AD" w:rsidP="0099014B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99014B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993" w:type="dxa"/>
            <w:vAlign w:val="center"/>
          </w:tcPr>
          <w:p w:rsidR="00900376" w:rsidRPr="0099014B" w:rsidRDefault="009715AD" w:rsidP="0099014B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99014B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242" w:type="dxa"/>
            <w:vAlign w:val="center"/>
          </w:tcPr>
          <w:p w:rsidR="00900376" w:rsidRPr="0099014B" w:rsidRDefault="009715AD" w:rsidP="0099014B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99014B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3</w:t>
            </w:r>
          </w:p>
        </w:tc>
      </w:tr>
    </w:tbl>
    <w:p w:rsidR="00900376" w:rsidRPr="007C0761" w:rsidRDefault="00900376" w:rsidP="00900376">
      <w:pPr>
        <w:spacing w:after="0"/>
        <w:rPr>
          <w:rFonts w:asciiTheme="majorBidi" w:hAnsiTheme="majorBidi" w:cs="PT Bold Heading"/>
          <w:sz w:val="32"/>
          <w:szCs w:val="32"/>
          <w:u w:val="single"/>
          <w:rtl/>
          <w:lang w:bidi="ar-EG"/>
        </w:rPr>
      </w:pPr>
      <w:r w:rsidRPr="007C0761">
        <w:rPr>
          <w:rFonts w:asciiTheme="majorBidi" w:hAnsiTheme="majorBidi" w:cs="PT Bold Heading" w:hint="cs"/>
          <w:sz w:val="32"/>
          <w:szCs w:val="32"/>
          <w:u w:val="single"/>
          <w:rtl/>
          <w:lang w:bidi="ar-EG"/>
        </w:rPr>
        <w:t>بيانات تملىء بمعرفة الطالب:</w:t>
      </w:r>
    </w:p>
    <w:p w:rsidR="00900376" w:rsidRPr="007C0761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7C0761"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  <w:t>عنوان البحث</w:t>
      </w:r>
    </w:p>
    <w:p w:rsidR="00900376" w:rsidRDefault="00900376" w:rsidP="00900376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:rsidR="00900376" w:rsidRPr="007C0761" w:rsidRDefault="00900376" w:rsidP="00900376">
      <w:pPr>
        <w:spacing w:after="0"/>
        <w:rPr>
          <w:rFonts w:asciiTheme="majorBidi" w:hAnsiTheme="majorBidi" w:cs="PT Bold Heading"/>
          <w:sz w:val="28"/>
          <w:szCs w:val="28"/>
          <w:u w:val="single"/>
          <w:rtl/>
          <w:lang w:bidi="ar-EG"/>
        </w:rPr>
      </w:pPr>
      <w:r w:rsidRPr="007C0761">
        <w:rPr>
          <w:rFonts w:asciiTheme="majorBidi" w:hAnsiTheme="majorBidi" w:cs="PT Bold Heading" w:hint="cs"/>
          <w:sz w:val="28"/>
          <w:szCs w:val="28"/>
          <w:u w:val="single"/>
          <w:rtl/>
          <w:lang w:bidi="ar-EG"/>
        </w:rPr>
        <w:t>بيانات تملىء بمعرفة الكنترول ولجنة المصححين:</w:t>
      </w:r>
    </w:p>
    <w:p w:rsidR="00900376" w:rsidRPr="00815C69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7C0761">
        <w:rPr>
          <w:rFonts w:asciiTheme="majorBidi" w:hAnsiTheme="majorBidi" w:cs="PT Bold Heading" w:hint="cs"/>
          <w:b/>
          <w:bCs/>
          <w:color w:val="FF0000"/>
          <w:sz w:val="32"/>
          <w:szCs w:val="32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:rsidTr="0010733F">
        <w:tc>
          <w:tcPr>
            <w:tcW w:w="2970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900376" w:rsidTr="0010733F">
        <w:tc>
          <w:tcPr>
            <w:tcW w:w="2970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900376" w:rsidRPr="007C0761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color w:val="FF0000"/>
          <w:sz w:val="44"/>
          <w:szCs w:val="44"/>
          <w:u w:val="single"/>
          <w:rtl/>
          <w:lang w:bidi="ar-EG"/>
        </w:rPr>
      </w:pPr>
      <w:r w:rsidRPr="007C0761">
        <w:rPr>
          <w:rFonts w:asciiTheme="majorBidi" w:hAnsiTheme="majorBidi" w:cs="PT Bold Heading" w:hint="cs"/>
          <w:color w:val="FF0000"/>
          <w:sz w:val="36"/>
          <w:szCs w:val="36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:rsidTr="0010733F">
        <w:tc>
          <w:tcPr>
            <w:tcW w:w="8796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:rsidR="00900376" w:rsidRPr="00442C3C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87" w:rsidRDefault="003A6587" w:rsidP="00B03926">
      <w:pPr>
        <w:spacing w:after="0" w:line="240" w:lineRule="auto"/>
      </w:pPr>
      <w:r>
        <w:separator/>
      </w:r>
    </w:p>
  </w:endnote>
  <w:endnote w:type="continuationSeparator" w:id="0">
    <w:p w:rsidR="003A6587" w:rsidRDefault="003A6587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14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87" w:rsidRDefault="003A6587" w:rsidP="00B03926">
      <w:pPr>
        <w:spacing w:after="0" w:line="240" w:lineRule="auto"/>
      </w:pPr>
      <w:r>
        <w:separator/>
      </w:r>
    </w:p>
  </w:footnote>
  <w:footnote w:type="continuationSeparator" w:id="0">
    <w:p w:rsidR="003A6587" w:rsidRDefault="003A6587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230223" wp14:editId="43160295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1" name="Picture 1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3E6DF05C" wp14:editId="1AAAD849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2" name="Picture 1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90831"/>
    <w:rsid w:val="0010120B"/>
    <w:rsid w:val="00101FA5"/>
    <w:rsid w:val="001220FF"/>
    <w:rsid w:val="001B0979"/>
    <w:rsid w:val="00207CDD"/>
    <w:rsid w:val="0022731C"/>
    <w:rsid w:val="002672C1"/>
    <w:rsid w:val="0027057A"/>
    <w:rsid w:val="002832A8"/>
    <w:rsid w:val="002B401A"/>
    <w:rsid w:val="002F0575"/>
    <w:rsid w:val="003420D6"/>
    <w:rsid w:val="00351C4E"/>
    <w:rsid w:val="0037235C"/>
    <w:rsid w:val="00380657"/>
    <w:rsid w:val="00390DB7"/>
    <w:rsid w:val="00397A7A"/>
    <w:rsid w:val="003A0133"/>
    <w:rsid w:val="003A6587"/>
    <w:rsid w:val="003B1EFB"/>
    <w:rsid w:val="003E3D59"/>
    <w:rsid w:val="004275F9"/>
    <w:rsid w:val="00433F32"/>
    <w:rsid w:val="00442C3C"/>
    <w:rsid w:val="004541D5"/>
    <w:rsid w:val="00483CEC"/>
    <w:rsid w:val="004C4BED"/>
    <w:rsid w:val="004D2AE8"/>
    <w:rsid w:val="004E62AB"/>
    <w:rsid w:val="005312DD"/>
    <w:rsid w:val="00541BA9"/>
    <w:rsid w:val="00570E5A"/>
    <w:rsid w:val="00586082"/>
    <w:rsid w:val="005B0E99"/>
    <w:rsid w:val="005E349D"/>
    <w:rsid w:val="0061452B"/>
    <w:rsid w:val="00615DB8"/>
    <w:rsid w:val="00640219"/>
    <w:rsid w:val="00677181"/>
    <w:rsid w:val="00685D2C"/>
    <w:rsid w:val="006F5286"/>
    <w:rsid w:val="00735D3E"/>
    <w:rsid w:val="007C0761"/>
    <w:rsid w:val="00815C69"/>
    <w:rsid w:val="008D347D"/>
    <w:rsid w:val="00900376"/>
    <w:rsid w:val="009715AD"/>
    <w:rsid w:val="0099014B"/>
    <w:rsid w:val="009E5367"/>
    <w:rsid w:val="00A86024"/>
    <w:rsid w:val="00AE51FE"/>
    <w:rsid w:val="00B03926"/>
    <w:rsid w:val="00BB33EE"/>
    <w:rsid w:val="00C03780"/>
    <w:rsid w:val="00C96929"/>
    <w:rsid w:val="00CD0B0D"/>
    <w:rsid w:val="00CE19EF"/>
    <w:rsid w:val="00CF2D22"/>
    <w:rsid w:val="00D75C06"/>
    <w:rsid w:val="00E06D10"/>
    <w:rsid w:val="00E30987"/>
    <w:rsid w:val="00E34CDB"/>
    <w:rsid w:val="00E5701F"/>
    <w:rsid w:val="00EA3B5E"/>
    <w:rsid w:val="00EC2BF5"/>
    <w:rsid w:val="00EC5D78"/>
    <w:rsid w:val="00EE126E"/>
    <w:rsid w:val="00EE1544"/>
    <w:rsid w:val="00EE5F65"/>
    <w:rsid w:val="00EF4DEE"/>
    <w:rsid w:val="00F0391C"/>
    <w:rsid w:val="00F27BB9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C5FC-7304-4E44-82F9-F73434FE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2</cp:revision>
  <cp:lastPrinted>2020-04-30T20:35:00Z</cp:lastPrinted>
  <dcterms:created xsi:type="dcterms:W3CDTF">2020-05-04T21:47:00Z</dcterms:created>
  <dcterms:modified xsi:type="dcterms:W3CDTF">2020-05-04T21:47:00Z</dcterms:modified>
</cp:coreProperties>
</file>