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D" w:rsidRPr="00221F51" w:rsidRDefault="00B4186D" w:rsidP="00B4186D">
      <w:pPr>
        <w:jc w:val="center"/>
        <w:rPr>
          <w:rFonts w:ascii="ae_AlMateen" w:hAnsi="ae_AlMateen" w:cs="Simplified Arabic"/>
          <w:b/>
          <w:bCs/>
          <w:sz w:val="32"/>
          <w:szCs w:val="32"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>نموذج رقم (14)</w:t>
      </w:r>
    </w:p>
    <w:p w:rsidR="00B4186D" w:rsidRPr="00221F51" w:rsidRDefault="00B4186D" w:rsidP="00B4186D">
      <w:pPr>
        <w:autoSpaceDE w:val="0"/>
        <w:autoSpaceDN w:val="0"/>
        <w:adjustRightInd w:val="0"/>
        <w:jc w:val="center"/>
        <w:rPr>
          <w:rFonts w:ascii="ae_AlMateen" w:hAnsi="ae_AlMateen"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تقرير مراجع خارجي للمرحلة الجامعية </w:t>
      </w:r>
      <w:r w:rsidRPr="00221F51">
        <w:rPr>
          <w:rFonts w:ascii="ae_AlMateen" w:hAnsi="ae_AlMateen" w:cs="Simplified Arabic" w:hint="cs"/>
          <w:b/>
          <w:bCs/>
          <w:sz w:val="32"/>
          <w:szCs w:val="32"/>
          <w:rtl/>
        </w:rPr>
        <w:t>الأولى</w:t>
      </w:r>
    </w:p>
    <w:p w:rsidR="00B4186D" w:rsidRPr="00221F51" w:rsidRDefault="00B4186D" w:rsidP="00B4186D">
      <w:pPr>
        <w:autoSpaceDE w:val="0"/>
        <w:autoSpaceDN w:val="0"/>
        <w:adjustRightInd w:val="0"/>
        <w:jc w:val="center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>يعبر التقرير التالي عن الرأي العلمي الموضوعي للسيد / أ.د ........................</w:t>
      </w:r>
    </w:p>
    <w:p w:rsidR="00B4186D" w:rsidRPr="00221F51" w:rsidRDefault="00B4186D" w:rsidP="00B4186D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ind w:right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 xml:space="preserve">الوظيفة الحالية : ............................................................. </w:t>
      </w:r>
    </w:p>
    <w:p w:rsidR="00B4186D" w:rsidRPr="00221F51" w:rsidRDefault="00B4186D" w:rsidP="00B4186D">
      <w:pPr>
        <w:autoSpaceDE w:val="0"/>
        <w:autoSpaceDN w:val="0"/>
        <w:bidi/>
        <w:adjustRightInd w:val="0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تمت مراجعة وتقييم توصيف البرنامج المرفق بناء على طلب :</w:t>
      </w:r>
    </w:p>
    <w:p w:rsidR="00B4186D" w:rsidRPr="00221F51" w:rsidRDefault="00B4186D" w:rsidP="00B4186D">
      <w:pPr>
        <w:tabs>
          <w:tab w:val="left" w:pos="1080"/>
        </w:tabs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قســم</w:t>
      </w:r>
      <w:r w:rsidRPr="00221F51">
        <w:rPr>
          <w:rFonts w:cs="Simplified Arabic" w:hint="cs"/>
          <w:sz w:val="32"/>
          <w:szCs w:val="32"/>
          <w:rtl/>
        </w:rPr>
        <w:tab/>
        <w:t>: ...................................................................</w:t>
      </w:r>
    </w:p>
    <w:p w:rsidR="00B4186D" w:rsidRPr="00221F51" w:rsidRDefault="00B4186D" w:rsidP="00B4186D">
      <w:pPr>
        <w:tabs>
          <w:tab w:val="left" w:pos="1080"/>
        </w:tabs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كليــــة/معهد : ........</w:t>
      </w:r>
      <w:r>
        <w:rPr>
          <w:rFonts w:cs="Simplified Arabic" w:hint="cs"/>
          <w:sz w:val="32"/>
          <w:szCs w:val="32"/>
          <w:rtl/>
        </w:rPr>
        <w:t>............................</w:t>
      </w:r>
      <w:r w:rsidRPr="00221F51">
        <w:rPr>
          <w:rFonts w:cs="Simplified Arabic" w:hint="cs"/>
          <w:sz w:val="32"/>
          <w:szCs w:val="32"/>
          <w:rtl/>
        </w:rPr>
        <w:t>.......................</w:t>
      </w:r>
    </w:p>
    <w:p w:rsidR="00B4186D" w:rsidRPr="00221F51" w:rsidRDefault="00B4186D" w:rsidP="00B4186D">
      <w:pPr>
        <w:tabs>
          <w:tab w:val="left" w:pos="1080"/>
        </w:tabs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جامعة/ أكاديمية : .......................................</w:t>
      </w:r>
      <w:r>
        <w:rPr>
          <w:rFonts w:cs="Simplified Arabic" w:hint="cs"/>
          <w:sz w:val="32"/>
          <w:szCs w:val="32"/>
          <w:rtl/>
        </w:rPr>
        <w:t>.</w:t>
      </w:r>
      <w:r w:rsidRPr="00221F51">
        <w:rPr>
          <w:rFonts w:cs="Simplified Arabic" w:hint="cs"/>
          <w:sz w:val="32"/>
          <w:szCs w:val="32"/>
          <w:rtl/>
        </w:rPr>
        <w:t xml:space="preserve">..................... </w:t>
      </w:r>
    </w:p>
    <w:p w:rsidR="00B4186D" w:rsidRPr="00221F51" w:rsidRDefault="00B4186D" w:rsidP="00B4186D">
      <w:pPr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اسم البرنامج : ................</w:t>
      </w:r>
      <w:r>
        <w:rPr>
          <w:rFonts w:cs="Simplified Arabic" w:hint="cs"/>
          <w:sz w:val="32"/>
          <w:szCs w:val="32"/>
          <w:rtl/>
        </w:rPr>
        <w:t>...................</w:t>
      </w:r>
      <w:r w:rsidRPr="00221F51">
        <w:rPr>
          <w:rFonts w:cs="Simplified Arabic" w:hint="cs"/>
          <w:sz w:val="32"/>
          <w:szCs w:val="32"/>
          <w:rtl/>
        </w:rPr>
        <w:t>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تاريخ المراجعة : ..............</w:t>
      </w:r>
      <w:r>
        <w:rPr>
          <w:rFonts w:cs="Simplified Arabic" w:hint="cs"/>
          <w:sz w:val="32"/>
          <w:szCs w:val="32"/>
          <w:rtl/>
        </w:rPr>
        <w:t>.........................</w:t>
      </w:r>
      <w:r w:rsidRPr="00221F51">
        <w:rPr>
          <w:rFonts w:cs="Simplified Arabic" w:hint="cs"/>
          <w:sz w:val="32"/>
          <w:szCs w:val="32"/>
          <w:rtl/>
        </w:rPr>
        <w:t>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ind w:firstLine="360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برجاء مراجعة المكونات التالية التي تساعد على التقييم  الشامل لتوصيف البرنامج المعني، وذلك باستخدام المقياس التالي:</w:t>
      </w:r>
    </w:p>
    <w:p w:rsidR="00B4186D" w:rsidRPr="00221F51" w:rsidRDefault="00B4186D" w:rsidP="00B4186D">
      <w:pPr>
        <w:autoSpaceDE w:val="0"/>
        <w:autoSpaceDN w:val="0"/>
        <w:bidi/>
        <w:adjustRightInd w:val="0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lastRenderedPageBreak/>
        <w:t>أ ) البيانات الأساسية للبرنامج:</w:t>
      </w:r>
    </w:p>
    <w:tbl>
      <w:tblPr>
        <w:bidiVisual/>
        <w:tblW w:w="846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1247"/>
        <w:gridCol w:w="1693"/>
      </w:tblGrid>
      <w:tr w:rsidR="00B4186D" w:rsidRPr="00221F51" w:rsidTr="00313AA5">
        <w:trPr>
          <w:trHeight w:val="422"/>
          <w:jc w:val="center"/>
        </w:trPr>
        <w:tc>
          <w:tcPr>
            <w:tcW w:w="55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ind w:left="720"/>
              <w:jc w:val="center"/>
              <w:rPr>
                <w:rFonts w:cs="Simplified Arabic"/>
                <w:sz w:val="32"/>
                <w:szCs w:val="32"/>
                <w:lang w:bidi="ar-EG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العناصر</w:t>
            </w:r>
          </w:p>
        </w:tc>
        <w:tc>
          <w:tcPr>
            <w:tcW w:w="1247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ind w:left="252" w:hanging="25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مستوفى</w:t>
            </w:r>
          </w:p>
        </w:tc>
        <w:tc>
          <w:tcPr>
            <w:tcW w:w="169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ind w:left="252" w:hanging="25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غير مستوفى</w:t>
            </w:r>
          </w:p>
        </w:tc>
      </w:tr>
      <w:tr w:rsidR="00B4186D" w:rsidRPr="00221F51" w:rsidTr="00313AA5">
        <w:trPr>
          <w:jc w:val="center"/>
        </w:trPr>
        <w:tc>
          <w:tcPr>
            <w:tcW w:w="5523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البيانات الأساسية. </w:t>
            </w:r>
          </w:p>
        </w:tc>
        <w:tc>
          <w:tcPr>
            <w:tcW w:w="1247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4186D" w:rsidRPr="00221F51" w:rsidTr="00313AA5">
        <w:trPr>
          <w:jc w:val="center"/>
        </w:trPr>
        <w:tc>
          <w:tcPr>
            <w:tcW w:w="5523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اسم المنسق.</w:t>
            </w:r>
          </w:p>
        </w:tc>
        <w:tc>
          <w:tcPr>
            <w:tcW w:w="1247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693" w:type="dxa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B4186D" w:rsidRPr="00221F51" w:rsidRDefault="00B4186D" w:rsidP="00B4186D">
      <w:pPr>
        <w:autoSpaceDE w:val="0"/>
        <w:autoSpaceDN w:val="0"/>
        <w:adjustRightInd w:val="0"/>
        <w:jc w:val="right"/>
        <w:rPr>
          <w:rFonts w:cs="Simplified Arabic"/>
          <w:sz w:val="32"/>
          <w:szCs w:val="32"/>
        </w:rPr>
      </w:pPr>
      <w:r w:rsidRPr="00221F51">
        <w:rPr>
          <w:rFonts w:cs="Simplified Arabic" w:hint="cs"/>
          <w:sz w:val="32"/>
          <w:szCs w:val="32"/>
          <w:rtl/>
        </w:rPr>
        <w:t xml:space="preserve">تعليقات المقيم : ................................................................................................................................................................................ </w:t>
      </w:r>
    </w:p>
    <w:p w:rsidR="00B4186D" w:rsidRPr="00221F51" w:rsidRDefault="00B4186D" w:rsidP="00B4186D">
      <w:pPr>
        <w:autoSpaceDE w:val="0"/>
        <w:autoSpaceDN w:val="0"/>
        <w:adjustRightInd w:val="0"/>
        <w:jc w:val="right"/>
        <w:rPr>
          <w:rFonts w:cs="Simplified Arabic"/>
          <w:sz w:val="32"/>
          <w:szCs w:val="32"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>التقييم الأكاديمي:</w:t>
      </w:r>
    </w:p>
    <w:tbl>
      <w:tblPr>
        <w:bidiVisual/>
        <w:tblW w:w="8101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3531"/>
      </w:tblGrid>
      <w:tr w:rsidR="00B4186D" w:rsidRPr="00221F51" w:rsidTr="00313AA5">
        <w:trPr>
          <w:jc w:val="center"/>
        </w:trPr>
        <w:tc>
          <w:tcPr>
            <w:tcW w:w="8101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أهداف البرنامج :</w:t>
            </w:r>
          </w:p>
        </w:tc>
      </w:tr>
      <w:tr w:rsidR="00B4186D" w:rsidRPr="00221F51" w:rsidTr="00313AA5">
        <w:trPr>
          <w:trHeight w:val="386"/>
          <w:jc w:val="center"/>
        </w:trPr>
        <w:tc>
          <w:tcPr>
            <w:tcW w:w="4570" w:type="dxa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صياغة الأهداف</w:t>
            </w:r>
          </w:p>
        </w:tc>
        <w:tc>
          <w:tcPr>
            <w:tcW w:w="353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واضحة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غير واضحة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trHeight w:val="440"/>
          <w:jc w:val="center"/>
        </w:trPr>
        <w:tc>
          <w:tcPr>
            <w:tcW w:w="4570" w:type="dxa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adjustRightInd w:val="0"/>
              <w:spacing w:after="0"/>
              <w:ind w:left="51" w:hanging="21"/>
              <w:jc w:val="right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قابلة للقياس</w:t>
            </w:r>
          </w:p>
        </w:tc>
        <w:tc>
          <w:tcPr>
            <w:tcW w:w="353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right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كمي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ab/>
              <w:t xml:space="preserve">       </w:t>
            </w:r>
            <w:r w:rsidRPr="00221F51">
              <w:rPr>
                <w:rFonts w:cs="Simplified Arabic"/>
                <w:sz w:val="32"/>
                <w:szCs w:val="32"/>
                <w:rtl/>
              </w:rPr>
              <w:tab/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>نوعي</w:t>
            </w:r>
            <w:r w:rsidRPr="00221F51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 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adjustRightInd w:val="0"/>
        <w:spacing w:after="0"/>
        <w:jc w:val="right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adjustRightInd w:val="0"/>
        <w:jc w:val="right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 xml:space="preserve">تعليقات المقيم : ................................................................................................................................................................................ </w:t>
      </w:r>
    </w:p>
    <w:tbl>
      <w:tblPr>
        <w:bidiVisual/>
        <w:tblW w:w="9924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3277"/>
      </w:tblGrid>
      <w:tr w:rsidR="00B4186D" w:rsidRPr="00221F51" w:rsidTr="00313AA5">
        <w:trPr>
          <w:gridAfter w:val="1"/>
          <w:wAfter w:w="3277" w:type="dxa"/>
          <w:jc w:val="center"/>
        </w:trPr>
        <w:tc>
          <w:tcPr>
            <w:tcW w:w="6647" w:type="dxa"/>
            <w:shd w:val="clear" w:color="auto" w:fill="F3F3F3"/>
          </w:tcPr>
          <w:p w:rsidR="00B4186D" w:rsidRPr="00221F51" w:rsidRDefault="00B4186D" w:rsidP="00313AA5">
            <w:pPr>
              <w:bidi/>
              <w:spacing w:after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مخرجات التعلم المستهدفة للبرنامج :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مخرجات التعلم المستهدفة </w:t>
            </w:r>
          </w:p>
        </w:tc>
        <w:tc>
          <w:tcPr>
            <w:tcW w:w="3277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واضحة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  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غير واضحة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ارتباط مخرجات التعلم المستهدفة بأهداف البرنامج</w:t>
            </w:r>
          </w:p>
        </w:tc>
        <w:tc>
          <w:tcPr>
            <w:tcW w:w="3277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مرتبطة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>
              <w:rPr>
                <w:rFonts w:cs="Simplified Arabic" w:hint="cs"/>
                <w:sz w:val="32"/>
                <w:szCs w:val="32"/>
                <w:rtl/>
              </w:rPr>
              <w:t xml:space="preserve">   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غير مرتبطة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تحقق مخرجات التعلم المستهدفة بالمقررات</w:t>
            </w:r>
          </w:p>
        </w:tc>
        <w:tc>
          <w:tcPr>
            <w:tcW w:w="3277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تتحقق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 لا تتحقق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lastRenderedPageBreak/>
              <w:t>مخرجات التعلم المستهدفة تتوافق مع مواصفات الخريج للبرنامج في كل من :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المجال المعرفي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التطبيقية والمهنية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الذهنية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العامة</w:t>
            </w:r>
          </w:p>
        </w:tc>
        <w:tc>
          <w:tcPr>
            <w:tcW w:w="3277" w:type="dxa"/>
          </w:tcPr>
          <w:p w:rsidR="00B4186D" w:rsidRDefault="00B4186D" w:rsidP="00313AA5">
            <w:pPr>
              <w:bidi/>
              <w:spacing w:after="0"/>
              <w:rPr>
                <w:rFonts w:cs="Simplified Arabic"/>
                <w:sz w:val="32"/>
                <w:szCs w:val="32"/>
                <w:rtl/>
              </w:rPr>
            </w:pPr>
          </w:p>
          <w:p w:rsidR="00B4186D" w:rsidRPr="00221F51" w:rsidRDefault="00B4186D" w:rsidP="00313AA5">
            <w:pPr>
              <w:bidi/>
              <w:spacing w:after="0"/>
              <w:rPr>
                <w:rFonts w:cs="Simplified Arabic"/>
                <w:sz w:val="32"/>
                <w:szCs w:val="32"/>
                <w:rtl/>
              </w:rPr>
            </w:pP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firstLine="18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مخرجات التعلم المستهدفة للبرنامج تواكب التطور العلمي في مجال التخصص</w:t>
            </w:r>
          </w:p>
        </w:tc>
        <w:tc>
          <w:tcPr>
            <w:tcW w:w="3277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تواكب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لا تواكب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66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firstLine="18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مخرجات التعلم المستهدفة للبرنامج تواكب احتياجات سوق العمل</w:t>
            </w:r>
          </w:p>
        </w:tc>
        <w:tc>
          <w:tcPr>
            <w:tcW w:w="3277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تواكب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لا تواكب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 xml:space="preserve">تعليقات المقيم : ................................................................................................................................................................................ </w:t>
      </w:r>
    </w:p>
    <w:p w:rsidR="00B4186D" w:rsidRPr="00221F51" w:rsidRDefault="00B4186D" w:rsidP="00B4186D">
      <w:pPr>
        <w:autoSpaceDE w:val="0"/>
        <w:autoSpaceDN w:val="0"/>
        <w:bidi/>
        <w:adjustRightInd w:val="0"/>
        <w:ind w:left="360"/>
        <w:rPr>
          <w:rFonts w:cs="Simplified Arabic"/>
          <w:sz w:val="32"/>
          <w:szCs w:val="32"/>
          <w:rtl/>
          <w:lang w:bidi="ar-EG"/>
        </w:rPr>
      </w:pPr>
    </w:p>
    <w:tbl>
      <w:tblPr>
        <w:bidiVisual/>
        <w:tblW w:w="904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83"/>
      </w:tblGrid>
      <w:tr w:rsidR="00B4186D" w:rsidRPr="00221F51" w:rsidTr="00313AA5">
        <w:trPr>
          <w:jc w:val="center"/>
        </w:trPr>
        <w:tc>
          <w:tcPr>
            <w:tcW w:w="9043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المعايير الأكاديمية:</w:t>
            </w:r>
          </w:p>
        </w:tc>
      </w:tr>
      <w:tr w:rsidR="00B4186D" w:rsidRPr="00221F51" w:rsidTr="00313AA5">
        <w:trPr>
          <w:jc w:val="center"/>
        </w:trPr>
        <w:tc>
          <w:tcPr>
            <w:tcW w:w="5760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تحديد المعايير الأكاديمية </w:t>
            </w:r>
          </w:p>
        </w:tc>
        <w:tc>
          <w:tcPr>
            <w:tcW w:w="328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محددة  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غير محددة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760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المعايير الأكاديمية لمواصفات الخريج</w:t>
            </w:r>
          </w:p>
        </w:tc>
        <w:tc>
          <w:tcPr>
            <w:tcW w:w="328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ملائمة 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غير ملائمة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760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تحقيق المعايير الأكاديمية المتبنا</w:t>
            </w:r>
            <w:r>
              <w:rPr>
                <w:rFonts w:cs="Simplified Arabic" w:hint="cs"/>
                <w:sz w:val="32"/>
                <w:szCs w:val="32"/>
                <w:rtl/>
              </w:rPr>
              <w:t>ة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من خلال توصيف البرنامج</w:t>
            </w:r>
          </w:p>
        </w:tc>
        <w:tc>
          <w:tcPr>
            <w:tcW w:w="328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يتحقق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لا يتحقق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تعليقات المقيم : ..................................................................................................................................................................</w:t>
      </w:r>
      <w:r w:rsidRPr="00221F51">
        <w:rPr>
          <w:rFonts w:cs="Simplified Arabic" w:hint="cs"/>
          <w:sz w:val="32"/>
          <w:szCs w:val="32"/>
          <w:rtl/>
        </w:rPr>
        <w:lastRenderedPageBreak/>
        <w:t>......................................................................................................</w:t>
      </w:r>
    </w:p>
    <w:tbl>
      <w:tblPr>
        <w:tblpPr w:leftFromText="180" w:rightFromText="180" w:vertAnchor="text" w:tblpXSpec="center" w:tblpY="1"/>
        <w:tblOverlap w:val="never"/>
        <w:bidiVisual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4186D" w:rsidRPr="00221F51" w:rsidTr="00313AA5">
        <w:tc>
          <w:tcPr>
            <w:tcW w:w="9287" w:type="dxa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هيكل البرنامج و محتوياته:</w:t>
            </w:r>
          </w:p>
        </w:tc>
      </w:tr>
      <w:tr w:rsidR="00B4186D" w:rsidRPr="00221F51" w:rsidTr="00313AA5">
        <w:trPr>
          <w:trHeight w:val="2150"/>
        </w:trPr>
        <w:tc>
          <w:tcPr>
            <w:tcW w:w="928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توازن هيكل البرنامج مع مواصفات الخريج من حيث:</w:t>
            </w:r>
          </w:p>
          <w:p w:rsidR="00B4186D" w:rsidRPr="00221F51" w:rsidRDefault="00B4186D" w:rsidP="00B4186D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مقررات العلوم الأساسية.</w:t>
            </w:r>
          </w:p>
          <w:p w:rsidR="00B4186D" w:rsidRPr="00221F51" w:rsidRDefault="00B4186D" w:rsidP="00B4186D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مقررات العلوم الإنسانية والاجتماعية.</w:t>
            </w:r>
          </w:p>
          <w:p w:rsidR="00B4186D" w:rsidRPr="00221F51" w:rsidRDefault="00B4186D" w:rsidP="00B4186D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مقررات متخصصة.</w:t>
            </w:r>
          </w:p>
          <w:p w:rsidR="00B4186D" w:rsidRPr="00221F51" w:rsidRDefault="00B4186D" w:rsidP="00B4186D">
            <w:pPr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تدريب عملي و ميداني.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i/>
                <w:iCs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تعليقات المقيم : 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right"/>
              <w:rPr>
                <w:rFonts w:cs="Simplified Arabic"/>
                <w:i/>
                <w:iCs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>........................................................................................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right"/>
              <w:rPr>
                <w:rFonts w:cs="Simplified Arabic"/>
                <w:i/>
                <w:iCs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>........................................................................................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right"/>
              <w:rPr>
                <w:rFonts w:cs="Simplified Arabic"/>
                <w:i/>
                <w:iCs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>.........................................................................</w:t>
            </w:r>
            <w:r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>..............</w:t>
            </w:r>
            <w:r w:rsidRPr="00221F51"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>.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right"/>
              <w:rPr>
                <w:rFonts w:cs="Simplified Arabic"/>
                <w:i/>
                <w:iCs/>
                <w:sz w:val="32"/>
                <w:szCs w:val="32"/>
                <w:rtl/>
                <w:lang w:bidi="ar-EG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bidi="ar-EG"/>
              </w:rPr>
              <w:t>ملحوظة :</w:t>
            </w:r>
            <w:r w:rsidRPr="00221F51">
              <w:rPr>
                <w:rFonts w:cs="Simplified Arabic" w:hint="cs"/>
                <w:i/>
                <w:iCs/>
                <w:sz w:val="32"/>
                <w:szCs w:val="32"/>
                <w:rtl/>
                <w:lang w:bidi="ar-EG"/>
              </w:rPr>
              <w:t xml:space="preserve">  يجب الرجوع عند تقييم هذا الجزء إلى الهياكل المطبقة في البرامج المناظرة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4"/>
          <w:szCs w:val="4"/>
          <w:rtl/>
        </w:rPr>
      </w:pPr>
    </w:p>
    <w:tbl>
      <w:tblPr>
        <w:bidiVisual/>
        <w:tblW w:w="10018" w:type="dxa"/>
        <w:jc w:val="center"/>
        <w:tblInd w:w="-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3352"/>
      </w:tblGrid>
      <w:tr w:rsidR="00B4186D" w:rsidRPr="00221F51" w:rsidTr="00313AA5">
        <w:trPr>
          <w:jc w:val="center"/>
        </w:trPr>
        <w:tc>
          <w:tcPr>
            <w:tcW w:w="10018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جـ) تقويم أعمال الطلاب:</w:t>
            </w:r>
          </w:p>
        </w:tc>
      </w:tr>
      <w:tr w:rsidR="00B4186D" w:rsidRPr="00221F51" w:rsidTr="00313AA5">
        <w:trPr>
          <w:jc w:val="center"/>
        </w:trPr>
        <w:tc>
          <w:tcPr>
            <w:tcW w:w="6666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9" w:hanging="29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الطرق المستخدمة في التقويم لطبيعة مخرجات التعلم المستهدفة.</w:t>
            </w:r>
          </w:p>
        </w:tc>
        <w:tc>
          <w:tcPr>
            <w:tcW w:w="3352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</w:t>
            </w:r>
            <w:r>
              <w:rPr>
                <w:rFonts w:cs="Simplified Arabic" w:hint="cs"/>
                <w:sz w:val="32"/>
                <w:szCs w:val="32"/>
                <w:rtl/>
              </w:rPr>
              <w:t>ئ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مة 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غير ملا</w:t>
            </w:r>
            <w:r>
              <w:rPr>
                <w:rFonts w:cs="Simplified Arabic" w:hint="cs"/>
                <w:sz w:val="32"/>
                <w:szCs w:val="32"/>
                <w:rtl/>
              </w:rPr>
              <w:t>ئ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26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تعليقات المقيم :</w:t>
      </w:r>
    </w:p>
    <w:p w:rsidR="00B4186D" w:rsidRPr="00221F51" w:rsidRDefault="00B4186D" w:rsidP="00B4186D">
      <w:pPr>
        <w:autoSpaceDE w:val="0"/>
        <w:autoSpaceDN w:val="0"/>
        <w:bidi/>
        <w:adjustRightInd w:val="0"/>
        <w:ind w:left="26"/>
        <w:jc w:val="center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lastRenderedPageBreak/>
        <w:t>د- مقررات البرنامج: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26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يعتمد التقويم في هذا الجزء على المراجعة الدقيقة ل</w:t>
      </w:r>
      <w:r>
        <w:rPr>
          <w:rFonts w:cs="Simplified Arabic" w:hint="cs"/>
          <w:sz w:val="32"/>
          <w:szCs w:val="32"/>
          <w:rtl/>
        </w:rPr>
        <w:t>توصيف المقررات الخاصة بالبرنامج</w:t>
      </w:r>
      <w:r w:rsidRPr="00221F51">
        <w:rPr>
          <w:rFonts w:cs="Simplified Arabic" w:hint="cs"/>
          <w:sz w:val="32"/>
          <w:szCs w:val="32"/>
          <w:rtl/>
        </w:rPr>
        <w:t>:</w:t>
      </w:r>
    </w:p>
    <w:tbl>
      <w:tblPr>
        <w:tblW w:w="9985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3847"/>
      </w:tblGrid>
      <w:tr w:rsidR="00B4186D" w:rsidRPr="00221F51" w:rsidTr="00313AA5">
        <w:trPr>
          <w:trHeight w:val="530"/>
          <w:jc w:val="center"/>
        </w:trPr>
        <w:tc>
          <w:tcPr>
            <w:tcW w:w="2046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2046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2046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</w:t>
            </w:r>
          </w:p>
        </w:tc>
        <w:tc>
          <w:tcPr>
            <w:tcW w:w="3847" w:type="dxa"/>
            <w:vMerge w:val="restart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كود المقرر</w:t>
            </w:r>
          </w:p>
        </w:tc>
      </w:tr>
      <w:tr w:rsidR="00B4186D" w:rsidRPr="00221F51" w:rsidTr="00313AA5">
        <w:trPr>
          <w:trHeight w:val="431"/>
          <w:jc w:val="center"/>
        </w:trPr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لا يتحقق</w:t>
            </w:r>
          </w:p>
        </w:tc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يتحقق</w:t>
            </w:r>
          </w:p>
        </w:tc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لا يتحقق</w:t>
            </w:r>
          </w:p>
        </w:tc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يتحقق</w:t>
            </w:r>
          </w:p>
        </w:tc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لا يتحقق</w:t>
            </w:r>
          </w:p>
        </w:tc>
        <w:tc>
          <w:tcPr>
            <w:tcW w:w="10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221F51">
              <w:rPr>
                <w:rFonts w:cs="Simplified Arabic" w:hint="cs"/>
                <w:sz w:val="30"/>
                <w:szCs w:val="30"/>
                <w:rtl/>
              </w:rPr>
              <w:t>يتحقق</w:t>
            </w:r>
          </w:p>
        </w:tc>
        <w:tc>
          <w:tcPr>
            <w:tcW w:w="3847" w:type="dxa"/>
            <w:vMerge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وضوح أهداف المقرر 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ارتباط أهداف المقرر بأهداف البرنامج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قابلية مخرجات التعلم المستهدفة للقياس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مخرجات التعلم المستهدفة لأهداف المقرر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توافق مخرجات التعلم المستهدفة مع مصفوفة المعارف والمهارات للبرنامج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طرق التعليم والتعلم المستخدمة لتحقيق مخرجات التعلم المستهدفة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اتسام محتويات المقرر بالحداثة 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الوسائل المستخدمة للتعليم والتعلم مناسبة للطرق المذكورة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طرق تقييم الطلاب المستخدمة ملائمة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10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المراجع المذكورة حديثة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>تعليقات أخرى</w:t>
      </w:r>
      <w:r w:rsidRPr="00221F51">
        <w:rPr>
          <w:rFonts w:cs="Simplified Arabic"/>
          <w:sz w:val="32"/>
          <w:szCs w:val="32"/>
        </w:rPr>
        <w:t xml:space="preserve"> 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 w:line="240" w:lineRule="auto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>رأي المقيم النهائي 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</w:t>
      </w:r>
      <w:r w:rsidR="009A2128">
        <w:rPr>
          <w:rFonts w:cs="Simplified Arabic" w:hint="cs"/>
          <w:sz w:val="32"/>
          <w:szCs w:val="32"/>
          <w:rtl/>
          <w:lang w:bidi="ar-EG"/>
        </w:rPr>
        <w:t xml:space="preserve">        </w:t>
      </w:r>
      <w:bookmarkStart w:id="0" w:name="_GoBack"/>
      <w:bookmarkEnd w:id="0"/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 w:line="240" w:lineRule="auto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اسم المراجع الخارجي :</w:t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</w:p>
    <w:p w:rsidR="00B4186D" w:rsidRPr="00221F51" w:rsidRDefault="00B4186D" w:rsidP="00B4186D">
      <w:pPr>
        <w:autoSpaceDE w:val="0"/>
        <w:autoSpaceDN w:val="0"/>
        <w:bidi/>
        <w:adjustRightInd w:val="0"/>
        <w:ind w:left="-360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  <w:t>التوقيع :</w:t>
      </w:r>
    </w:p>
    <w:p w:rsidR="00B4186D" w:rsidRDefault="00B4186D">
      <w:pPr>
        <w:rPr>
          <w:lang w:bidi="ar-EG"/>
        </w:rPr>
      </w:pPr>
      <w:r>
        <w:rPr>
          <w:lang w:bidi="ar-EG"/>
        </w:rPr>
        <w:br w:type="page"/>
      </w:r>
    </w:p>
    <w:p w:rsidR="00B4186D" w:rsidRPr="00221F51" w:rsidRDefault="00B4186D" w:rsidP="00B4186D">
      <w:pPr>
        <w:bidi/>
        <w:spacing w:after="0"/>
        <w:jc w:val="center"/>
        <w:rPr>
          <w:rFonts w:ascii="ae_AlMateen" w:hAnsi="ae_AlMateen"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lastRenderedPageBreak/>
        <w:t>نموذج رقم (20)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ascii="ae_AlMateen" w:hAnsi="ae_AlMateen" w:cs="Simplified Arabic"/>
          <w:b/>
          <w:bCs/>
          <w:sz w:val="32"/>
          <w:szCs w:val="32"/>
          <w:rtl/>
        </w:rPr>
      </w:pPr>
      <w:r w:rsidRPr="00221F51">
        <w:rPr>
          <w:rFonts w:ascii="ae_AlMateen" w:hAnsi="ae_AlMateen" w:cs="Simplified Arabic"/>
          <w:b/>
          <w:bCs/>
          <w:sz w:val="32"/>
          <w:szCs w:val="32"/>
          <w:rtl/>
        </w:rPr>
        <w:t xml:space="preserve">تقرير مراجع خارجي لبرامج الدراسات العليا 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tabs>
          <w:tab w:val="right" w:pos="8221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 w:hint="cs"/>
          <w:sz w:val="32"/>
          <w:szCs w:val="32"/>
          <w:rtl/>
        </w:rPr>
        <w:t>يعبر التقرير التالي عن الرأي العلمي الموضوعي للسيد / أ.د</w:t>
      </w:r>
      <w:r w:rsidRPr="00221F51">
        <w:rPr>
          <w:rFonts w:cs="Simplified Arabic" w:hint="cs"/>
          <w:sz w:val="32"/>
          <w:szCs w:val="32"/>
          <w:rtl/>
        </w:rPr>
        <w:tab/>
      </w:r>
      <w:r w:rsidRPr="00221F51">
        <w:rPr>
          <w:rFonts w:cs="Simplified Arabic" w:hint="cs"/>
          <w:sz w:val="30"/>
          <w:szCs w:val="30"/>
          <w:rtl/>
        </w:rPr>
        <w:t xml:space="preserve">  </w:t>
      </w:r>
      <w:r w:rsidRPr="00221F51">
        <w:rPr>
          <w:rFonts w:cs="Simplified Arabic" w:hint="cs"/>
          <w:sz w:val="32"/>
          <w:szCs w:val="32"/>
          <w:rtl/>
        </w:rPr>
        <w:t>........................</w:t>
      </w:r>
    </w:p>
    <w:p w:rsidR="00B4186D" w:rsidRPr="00221F51" w:rsidRDefault="00B4186D" w:rsidP="00B4186D">
      <w:pPr>
        <w:numPr>
          <w:ilvl w:val="0"/>
          <w:numId w:val="1"/>
        </w:numPr>
        <w:tabs>
          <w:tab w:val="right" w:pos="8221"/>
        </w:tabs>
        <w:autoSpaceDE w:val="0"/>
        <w:autoSpaceDN w:val="0"/>
        <w:bidi/>
        <w:adjustRightInd w:val="0"/>
        <w:spacing w:after="0" w:line="240" w:lineRule="auto"/>
        <w:ind w:right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الوظيفة الحالية :</w:t>
      </w:r>
      <w:r w:rsidRPr="00221F51">
        <w:rPr>
          <w:rFonts w:cs="Simplified Arabic" w:hint="cs"/>
          <w:sz w:val="32"/>
          <w:szCs w:val="32"/>
          <w:rtl/>
        </w:rPr>
        <w:tab/>
        <w:t xml:space="preserve">............................................................... 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تمت مراجعة وتقييم توصيف البرنامج المرفق بناء على طلب :</w:t>
      </w:r>
    </w:p>
    <w:p w:rsidR="00B4186D" w:rsidRPr="00221F51" w:rsidRDefault="00B4186D" w:rsidP="00B4186D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قسـم:</w:t>
      </w:r>
      <w:r w:rsidRPr="00221F51">
        <w:rPr>
          <w:rFonts w:cs="Simplified Arabic" w:hint="cs"/>
          <w:sz w:val="32"/>
          <w:szCs w:val="32"/>
          <w:rtl/>
        </w:rPr>
        <w:tab/>
        <w:t>...........................................</w:t>
      </w:r>
    </w:p>
    <w:p w:rsidR="00B4186D" w:rsidRPr="00221F51" w:rsidRDefault="00B4186D" w:rsidP="00B4186D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كلية/معهد :</w:t>
      </w:r>
      <w:r w:rsidRPr="00221F51">
        <w:rPr>
          <w:rFonts w:cs="Simplified Arabic" w:hint="cs"/>
          <w:sz w:val="32"/>
          <w:szCs w:val="32"/>
          <w:rtl/>
        </w:rPr>
        <w:tab/>
        <w:t>......................................</w:t>
      </w:r>
    </w:p>
    <w:p w:rsidR="00B4186D" w:rsidRPr="00221F51" w:rsidRDefault="00B4186D" w:rsidP="00B4186D">
      <w:pPr>
        <w:tabs>
          <w:tab w:val="left" w:pos="323"/>
          <w:tab w:val="right" w:pos="4838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جامعة/ أكاديمية :</w:t>
      </w:r>
      <w:r w:rsidRPr="00221F51">
        <w:rPr>
          <w:rFonts w:cs="Simplified Arabic" w:hint="cs"/>
          <w:sz w:val="32"/>
          <w:szCs w:val="32"/>
          <w:rtl/>
        </w:rPr>
        <w:tab/>
        <w:t>..............</w:t>
      </w:r>
      <w:r>
        <w:rPr>
          <w:rFonts w:cs="Simplified Arabic" w:hint="cs"/>
          <w:sz w:val="32"/>
          <w:szCs w:val="32"/>
          <w:rtl/>
        </w:rPr>
        <w:t>..........</w:t>
      </w:r>
      <w:r w:rsidRPr="00221F51">
        <w:rPr>
          <w:rFonts w:cs="Simplified Arabic" w:hint="cs"/>
          <w:sz w:val="32"/>
          <w:szCs w:val="32"/>
          <w:rtl/>
        </w:rPr>
        <w:t xml:space="preserve">........ </w:t>
      </w:r>
    </w:p>
    <w:p w:rsidR="00B4186D" w:rsidRPr="00221F51" w:rsidRDefault="00B4186D" w:rsidP="00B4186D">
      <w:pPr>
        <w:tabs>
          <w:tab w:val="left" w:pos="323"/>
          <w:tab w:val="right" w:pos="4819"/>
        </w:tabs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ab/>
        <w:t>اسم البرنامج :</w:t>
      </w:r>
      <w:r w:rsidRPr="00221F51">
        <w:rPr>
          <w:rFonts w:cs="Simplified Arabic" w:hint="cs"/>
          <w:sz w:val="32"/>
          <w:szCs w:val="32"/>
          <w:rtl/>
        </w:rPr>
        <w:tab/>
        <w:t>...........</w:t>
      </w:r>
      <w:r>
        <w:rPr>
          <w:rFonts w:cs="Simplified Arabic" w:hint="cs"/>
          <w:sz w:val="32"/>
          <w:szCs w:val="32"/>
          <w:rtl/>
        </w:rPr>
        <w:t>..............</w:t>
      </w:r>
      <w:r w:rsidRPr="00221F51">
        <w:rPr>
          <w:rFonts w:cs="Simplified Arabic" w:hint="cs"/>
          <w:sz w:val="32"/>
          <w:szCs w:val="32"/>
          <w:rtl/>
        </w:rPr>
        <w:t>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تاريخ المراجعة :     /     /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برجاء مراجعة المكونات التالية التي تساعد على التقييم  الشامل لتوصيف البرنامج المعني وذلك باستخدام المقياس التالي: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أ) البيانات الأساسية للبرنامج:</w:t>
      </w:r>
    </w:p>
    <w:tbl>
      <w:tblPr>
        <w:bidiVisual/>
        <w:tblW w:w="8139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1247"/>
        <w:gridCol w:w="1369"/>
      </w:tblGrid>
      <w:tr w:rsidR="00B4186D" w:rsidRPr="00221F51" w:rsidTr="00313AA5">
        <w:trPr>
          <w:trHeight w:val="422"/>
          <w:jc w:val="center"/>
        </w:trPr>
        <w:tc>
          <w:tcPr>
            <w:tcW w:w="5523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72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العناصر</w:t>
            </w:r>
          </w:p>
        </w:tc>
        <w:tc>
          <w:tcPr>
            <w:tcW w:w="1247" w:type="dxa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مستوفى</w:t>
            </w:r>
          </w:p>
        </w:tc>
        <w:tc>
          <w:tcPr>
            <w:tcW w:w="1369" w:type="dxa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غير مستوفى</w:t>
            </w:r>
          </w:p>
        </w:tc>
      </w:tr>
      <w:tr w:rsidR="00B4186D" w:rsidRPr="00221F51" w:rsidTr="00313AA5">
        <w:trPr>
          <w:jc w:val="center"/>
        </w:trPr>
        <w:tc>
          <w:tcPr>
            <w:tcW w:w="55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البيانات الأساسية</w:t>
            </w:r>
          </w:p>
        </w:tc>
        <w:tc>
          <w:tcPr>
            <w:tcW w:w="12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4186D" w:rsidRPr="00221F51" w:rsidTr="00313AA5">
        <w:trPr>
          <w:jc w:val="center"/>
        </w:trPr>
        <w:tc>
          <w:tcPr>
            <w:tcW w:w="552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اسم المنسق</w:t>
            </w:r>
          </w:p>
        </w:tc>
        <w:tc>
          <w:tcPr>
            <w:tcW w:w="124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 xml:space="preserve">تعليقات المقيم : </w:t>
      </w: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</w:t>
      </w:r>
      <w:r w:rsidRPr="00221F51">
        <w:rPr>
          <w:rFonts w:cs="Simplified Arabic" w:hint="cs"/>
          <w:sz w:val="32"/>
          <w:szCs w:val="32"/>
          <w:rtl/>
        </w:rPr>
        <w:lastRenderedPageBreak/>
        <w:t>......................................................................................................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right="3060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ب) التقييم الأكاديمي:</w:t>
      </w:r>
    </w:p>
    <w:tbl>
      <w:tblPr>
        <w:bidiVisual/>
        <w:tblW w:w="7699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4275"/>
      </w:tblGrid>
      <w:tr w:rsidR="00B4186D" w:rsidRPr="00221F51" w:rsidTr="00313AA5">
        <w:trPr>
          <w:jc w:val="center"/>
        </w:trPr>
        <w:tc>
          <w:tcPr>
            <w:tcW w:w="7699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أهداف البرنامج :</w:t>
            </w:r>
          </w:p>
        </w:tc>
      </w:tr>
      <w:tr w:rsidR="00B4186D" w:rsidRPr="00221F51" w:rsidTr="00313AA5">
        <w:trPr>
          <w:trHeight w:val="386"/>
          <w:jc w:val="center"/>
        </w:trPr>
        <w:tc>
          <w:tcPr>
            <w:tcW w:w="3424" w:type="dxa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صياغة الأهداف</w:t>
            </w:r>
          </w:p>
        </w:tc>
        <w:tc>
          <w:tcPr>
            <w:tcW w:w="4275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واضحة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غير واضحة</w:t>
            </w:r>
            <w:r w:rsidRPr="00221F51">
              <w:rPr>
                <w:rFonts w:cs="Simplified Arabic"/>
                <w:sz w:val="32"/>
                <w:szCs w:val="32"/>
                <w:rtl/>
              </w:rPr>
              <w:tab/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trHeight w:val="440"/>
          <w:jc w:val="center"/>
        </w:trPr>
        <w:tc>
          <w:tcPr>
            <w:tcW w:w="3424" w:type="dxa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51" w:hanging="21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قابلة للقياس</w:t>
            </w:r>
          </w:p>
        </w:tc>
        <w:tc>
          <w:tcPr>
            <w:tcW w:w="4275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كمي</w:t>
            </w:r>
            <w:r w:rsidRPr="00221F51">
              <w:rPr>
                <w:rFonts w:cs="Simplified Arabic"/>
                <w:sz w:val="32"/>
                <w:szCs w:val="32"/>
                <w:rtl/>
              </w:rPr>
              <w:tab/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 نوعي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ab/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المقيم :</w:t>
      </w:r>
      <w:r w:rsidRPr="00221F51">
        <w:rPr>
          <w:rFonts w:cs="Simplified Arabic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892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3614"/>
      </w:tblGrid>
      <w:tr w:rsidR="00B4186D" w:rsidRPr="00221F51" w:rsidTr="00313AA5">
        <w:trPr>
          <w:jc w:val="center"/>
        </w:trPr>
        <w:tc>
          <w:tcPr>
            <w:tcW w:w="8928" w:type="dxa"/>
            <w:gridSpan w:val="2"/>
            <w:shd w:val="clear" w:color="auto" w:fill="F3F3F3"/>
          </w:tcPr>
          <w:p w:rsidR="00B4186D" w:rsidRPr="00221F51" w:rsidRDefault="00B4186D" w:rsidP="00313AA5">
            <w:pPr>
              <w:bidi/>
              <w:spacing w:after="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b/>
                <w:bCs/>
                <w:sz w:val="32"/>
                <w:szCs w:val="32"/>
                <w:rtl/>
              </w:rPr>
              <w:t>مخرجات التعلم المستهدفة للبرنامج :</w:t>
            </w:r>
          </w:p>
        </w:tc>
      </w:tr>
      <w:tr w:rsidR="00B4186D" w:rsidRPr="00221F51" w:rsidTr="00313AA5">
        <w:trPr>
          <w:jc w:val="center"/>
        </w:trPr>
        <w:tc>
          <w:tcPr>
            <w:tcW w:w="5314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مخرجات التعلم المستهدفة </w:t>
            </w:r>
          </w:p>
        </w:tc>
        <w:tc>
          <w:tcPr>
            <w:tcW w:w="3614" w:type="dxa"/>
          </w:tcPr>
          <w:p w:rsidR="00B4186D" w:rsidRPr="00221F51" w:rsidRDefault="00B4186D" w:rsidP="00313AA5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واضحة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غير واضحة </w:t>
            </w:r>
            <w:r w:rsidRPr="00221F51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314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ارتباط مخرجات التعلم المستهدفة بأهداف البرنامج</w:t>
            </w:r>
          </w:p>
        </w:tc>
        <w:tc>
          <w:tcPr>
            <w:tcW w:w="3614" w:type="dxa"/>
          </w:tcPr>
          <w:p w:rsidR="00B4186D" w:rsidRPr="00221F51" w:rsidRDefault="00B4186D" w:rsidP="00313AA5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مرتبطة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غير مرتبطة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314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تحقق مخرجات التعلم المستهدفة بالمقررات</w:t>
            </w:r>
          </w:p>
        </w:tc>
        <w:tc>
          <w:tcPr>
            <w:tcW w:w="3614" w:type="dxa"/>
          </w:tcPr>
          <w:p w:rsidR="00B4186D" w:rsidRPr="00221F51" w:rsidRDefault="00B4186D" w:rsidP="00313AA5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تتحقق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 لا تتحقق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314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مخرجات التعلم المستهدفة تتوافق مع مواصفات الخريج للبرنامج في كل من :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المجال المعرفي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التطبيقية والمهنية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الذهنية</w:t>
            </w:r>
          </w:p>
          <w:p w:rsidR="00B4186D" w:rsidRPr="00221F51" w:rsidRDefault="00B4186D" w:rsidP="00B4186D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المهارات العامة</w:t>
            </w:r>
          </w:p>
        </w:tc>
        <w:tc>
          <w:tcPr>
            <w:tcW w:w="3614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  <w:p w:rsidR="00B4186D" w:rsidRPr="00221F51" w:rsidRDefault="00B4186D" w:rsidP="00313AA5">
            <w:pPr>
              <w:bidi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لا يتوافق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314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firstLine="18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lastRenderedPageBreak/>
              <w:t>مخرجات التعلم المستهدفة للبرنامج تواكب التطور العلمي في مجال التخصص :</w:t>
            </w:r>
          </w:p>
        </w:tc>
        <w:tc>
          <w:tcPr>
            <w:tcW w:w="3614" w:type="dxa"/>
          </w:tcPr>
          <w:p w:rsidR="00B4186D" w:rsidRPr="00221F51" w:rsidRDefault="00B4186D" w:rsidP="00313AA5">
            <w:pPr>
              <w:bidi/>
              <w:spacing w:after="0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تواكب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لا تواكب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 xml:space="preserve">تعليقات المقيم : 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jc w:val="center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jc w:val="center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.....................................................................................</w:t>
      </w:r>
    </w:p>
    <w:tbl>
      <w:tblPr>
        <w:bidiVisual/>
        <w:tblW w:w="873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9"/>
        <w:gridCol w:w="3481"/>
      </w:tblGrid>
      <w:tr w:rsidR="00B4186D" w:rsidRPr="00221F51" w:rsidTr="00313AA5">
        <w:trPr>
          <w:jc w:val="center"/>
        </w:trPr>
        <w:tc>
          <w:tcPr>
            <w:tcW w:w="8730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المعايير الأكاديمية</w:t>
            </w:r>
          </w:p>
        </w:tc>
      </w:tr>
      <w:tr w:rsidR="00B4186D" w:rsidRPr="00221F51" w:rsidTr="00313AA5">
        <w:trPr>
          <w:jc w:val="center"/>
        </w:trPr>
        <w:tc>
          <w:tcPr>
            <w:tcW w:w="5249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تحديد المعايير الأكاديمية المعتمدة </w:t>
            </w:r>
          </w:p>
        </w:tc>
        <w:tc>
          <w:tcPr>
            <w:tcW w:w="348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محددة  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غير محددة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249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المعايير الأكاديمية لمواصفات خريج البرنامج</w:t>
            </w:r>
          </w:p>
        </w:tc>
        <w:tc>
          <w:tcPr>
            <w:tcW w:w="348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ملائمة 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غير ملائمة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  <w:tr w:rsidR="00B4186D" w:rsidRPr="00221F51" w:rsidTr="00313AA5">
        <w:trPr>
          <w:jc w:val="center"/>
        </w:trPr>
        <w:tc>
          <w:tcPr>
            <w:tcW w:w="5249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غطي توصيف البرنامج المعايير الأكاديمية المتبناة </w:t>
            </w:r>
          </w:p>
        </w:tc>
        <w:tc>
          <w:tcPr>
            <w:tcW w:w="348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تغطي  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لا تغطي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jc w:val="center"/>
        <w:rPr>
          <w:rFonts w:cs="Simplified Arabic"/>
          <w:sz w:val="32"/>
          <w:szCs w:val="32"/>
          <w:rtl/>
        </w:rPr>
      </w:pP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المقيم :</w:t>
      </w:r>
      <w:r w:rsidRPr="00221F51">
        <w:rPr>
          <w:rFonts w:cs="Simplified Arabic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bidiVisual/>
        <w:tblW w:w="10420" w:type="dxa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4186D" w:rsidRPr="00221F51" w:rsidTr="00313AA5">
        <w:trPr>
          <w:trHeight w:val="73"/>
          <w:jc w:val="center"/>
        </w:trPr>
        <w:tc>
          <w:tcPr>
            <w:tcW w:w="10420" w:type="dxa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b/>
                <w:bCs/>
                <w:sz w:val="32"/>
                <w:szCs w:val="32"/>
                <w:rtl/>
              </w:rPr>
              <w:t>هيكل البرنامج ومحتوياته</w:t>
            </w:r>
          </w:p>
        </w:tc>
      </w:tr>
      <w:tr w:rsidR="00B4186D" w:rsidRPr="00221F51" w:rsidTr="00313AA5">
        <w:trPr>
          <w:trHeight w:val="213"/>
          <w:jc w:val="center"/>
        </w:trPr>
        <w:tc>
          <w:tcPr>
            <w:tcW w:w="10420" w:type="dxa"/>
          </w:tcPr>
          <w:p w:rsidR="00B4186D" w:rsidRPr="00650E86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تعليقات المقيم : </w:t>
            </w:r>
            <w:r w:rsidRPr="00650E86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</w:t>
            </w:r>
          </w:p>
          <w:p w:rsidR="00B4186D" w:rsidRPr="00650E86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50E86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</w:t>
            </w:r>
          </w:p>
          <w:p w:rsidR="00B4186D" w:rsidRPr="00650E86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650E86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</w:t>
            </w:r>
          </w:p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jc w:val="lowKashida"/>
              <w:rPr>
                <w:rFonts w:cs="Simplified Arabic"/>
                <w:i/>
                <w:iCs/>
                <w:sz w:val="32"/>
                <w:szCs w:val="32"/>
                <w:rtl/>
              </w:rPr>
            </w:pPr>
            <w:r w:rsidRPr="00650E86">
              <w:rPr>
                <w:rFonts w:cs="Simplified Arabic" w:hint="cs"/>
                <w:sz w:val="32"/>
                <w:szCs w:val="32"/>
                <w:rtl/>
              </w:rPr>
              <w:lastRenderedPageBreak/>
              <w:t>....................................................................................................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360"/>
        <w:jc w:val="lowKashida"/>
        <w:rPr>
          <w:rFonts w:cs="Simplified Arabic"/>
          <w:sz w:val="32"/>
          <w:szCs w:val="32"/>
          <w:rtl/>
        </w:rPr>
      </w:pPr>
    </w:p>
    <w:tbl>
      <w:tblPr>
        <w:bidiVisual/>
        <w:tblW w:w="9464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3393"/>
      </w:tblGrid>
      <w:tr w:rsidR="00B4186D" w:rsidRPr="00221F51" w:rsidTr="00313AA5">
        <w:trPr>
          <w:jc w:val="center"/>
        </w:trPr>
        <w:tc>
          <w:tcPr>
            <w:tcW w:w="9464" w:type="dxa"/>
            <w:gridSpan w:val="2"/>
            <w:shd w:val="clear" w:color="auto" w:fill="F3F3F3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6" w:hanging="26"/>
              <w:jc w:val="low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b/>
                <w:bCs/>
                <w:sz w:val="32"/>
                <w:szCs w:val="32"/>
                <w:rtl/>
              </w:rPr>
              <w:t>جـ) تقويم أعمال الطلاب:</w:t>
            </w:r>
          </w:p>
        </w:tc>
      </w:tr>
      <w:tr w:rsidR="00B4186D" w:rsidRPr="00221F51" w:rsidTr="00313AA5">
        <w:trPr>
          <w:jc w:val="center"/>
        </w:trPr>
        <w:tc>
          <w:tcPr>
            <w:tcW w:w="6071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الطرق المستخدمة في التقويم لطبيعة مخرجات التعلم المستهدفة.</w:t>
            </w:r>
          </w:p>
        </w:tc>
        <w:tc>
          <w:tcPr>
            <w:tcW w:w="3393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/>
              <w:ind w:left="252" w:hanging="25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ملائمة 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        غير ملائمة </w:t>
            </w:r>
            <w:r w:rsidRPr="00221F51">
              <w:rPr>
                <w:rFonts w:cs="Traditional Arabic"/>
                <w:sz w:val="32"/>
                <w:szCs w:val="32"/>
                <w:rtl/>
              </w:rPr>
              <w:t>□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26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تعليقات المقيم 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lowKashida"/>
        <w:rPr>
          <w:rFonts w:cs="Simplified Arabic"/>
          <w:b/>
          <w:bCs/>
          <w:sz w:val="32"/>
          <w:szCs w:val="32"/>
          <w:rtl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د- مقررات البرنامج: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26"/>
        <w:jc w:val="lowKashida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cs"/>
          <w:sz w:val="32"/>
          <w:szCs w:val="32"/>
          <w:rtl/>
        </w:rPr>
        <w:t>يعتمد التقويم في هذا الجزء على المراجعة الدقيقة ل</w:t>
      </w:r>
      <w:r>
        <w:rPr>
          <w:rFonts w:cs="Simplified Arabic" w:hint="cs"/>
          <w:sz w:val="32"/>
          <w:szCs w:val="32"/>
          <w:rtl/>
        </w:rPr>
        <w:t>توصيف المقررات الخاصة بالبرنامج</w:t>
      </w:r>
      <w:r w:rsidRPr="00221F51">
        <w:rPr>
          <w:rFonts w:cs="Simplified Arabic" w:hint="cs"/>
          <w:sz w:val="32"/>
          <w:szCs w:val="32"/>
          <w:rtl/>
        </w:rPr>
        <w:t>:</w:t>
      </w:r>
    </w:p>
    <w:tbl>
      <w:tblPr>
        <w:tblW w:w="9542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68"/>
        <w:gridCol w:w="968"/>
        <w:gridCol w:w="967"/>
        <w:gridCol w:w="968"/>
        <w:gridCol w:w="968"/>
        <w:gridCol w:w="3736"/>
      </w:tblGrid>
      <w:tr w:rsidR="00B4186D" w:rsidRPr="00221F51" w:rsidTr="00313AA5">
        <w:trPr>
          <w:trHeight w:val="530"/>
          <w:jc w:val="center"/>
        </w:trPr>
        <w:tc>
          <w:tcPr>
            <w:tcW w:w="1935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1935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1936" w:type="dxa"/>
            <w:gridSpan w:val="2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المقرر رقم .........</w:t>
            </w:r>
          </w:p>
        </w:tc>
        <w:tc>
          <w:tcPr>
            <w:tcW w:w="3736" w:type="dxa"/>
            <w:vMerge w:val="restart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كود المقرر</w:t>
            </w:r>
          </w:p>
        </w:tc>
      </w:tr>
      <w:tr w:rsidR="00B4186D" w:rsidRPr="00221F51" w:rsidTr="00313AA5">
        <w:trPr>
          <w:trHeight w:val="431"/>
          <w:jc w:val="center"/>
        </w:trPr>
        <w:tc>
          <w:tcPr>
            <w:tcW w:w="967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7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لا يتحقق</w:t>
            </w:r>
          </w:p>
        </w:tc>
        <w:tc>
          <w:tcPr>
            <w:tcW w:w="968" w:type="dxa"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972" w:hanging="972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يتحقق</w:t>
            </w:r>
          </w:p>
        </w:tc>
        <w:tc>
          <w:tcPr>
            <w:tcW w:w="3736" w:type="dxa"/>
            <w:vMerge/>
            <w:shd w:val="clear" w:color="auto" w:fill="F3F3F3"/>
            <w:vAlign w:val="center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rPr>
                <w:rFonts w:cs="Simplified Arabic"/>
                <w:sz w:val="32"/>
                <w:szCs w:val="32"/>
                <w:rtl/>
              </w:rPr>
            </w:pP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وضوح أهداف المقرر 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ارتباط أهداف المقرر بأهداف البرنامج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قابلية مخرجات التعلم المستهدفة للقياس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مخرجات التعلم المستهدفة لأهداف المقرر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توافق مخرجات التعلم المستهدفة مع مصفوفة المعارف والمهارات للبرنامج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ملاءمة طرق التعليم والتعلم المستخدمة لتحقيق مخرجات التعلم المستهدفة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 xml:space="preserve">اتسام محتويات المقرر بالحداثة 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الوسائل المستخدمة للتعليم و</w:t>
            </w:r>
            <w:r w:rsidRPr="00221F51">
              <w:rPr>
                <w:rFonts w:cs="Simplified Arabic" w:hint="cs"/>
                <w:sz w:val="32"/>
                <w:szCs w:val="32"/>
                <w:rtl/>
              </w:rPr>
              <w:t>التعلم مناسبة للطرق المذكورة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طرق تقييم الطلاب المستخدمة ملائمة</w:t>
            </w:r>
          </w:p>
        </w:tc>
      </w:tr>
      <w:tr w:rsidR="00B4186D" w:rsidRPr="00221F51" w:rsidTr="00313AA5">
        <w:trPr>
          <w:trHeight w:val="552"/>
          <w:jc w:val="center"/>
        </w:trPr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7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968" w:type="dxa"/>
          </w:tcPr>
          <w:p w:rsidR="00B4186D" w:rsidRPr="00221F51" w:rsidRDefault="00B4186D" w:rsidP="00313AA5">
            <w:pPr>
              <w:autoSpaceDE w:val="0"/>
              <w:autoSpaceDN w:val="0"/>
              <w:bidi/>
              <w:adjustRightInd w:val="0"/>
              <w:spacing w:after="0" w:line="240" w:lineRule="auto"/>
              <w:ind w:left="252" w:hanging="252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 w:rsidR="00B4186D" w:rsidRPr="00221F51" w:rsidRDefault="00B4186D" w:rsidP="00B4186D">
            <w:pPr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after="0" w:line="240" w:lineRule="auto"/>
              <w:ind w:right="0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</w:rPr>
              <w:t>المراجع المذكورة حديثة</w:t>
            </w:r>
          </w:p>
        </w:tc>
      </w:tr>
    </w:tbl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تعليقات أخرى 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رأي المقيم النهائي: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jc w:val="center"/>
        <w:rPr>
          <w:rFonts w:cs="Simplified Arabic"/>
          <w:sz w:val="32"/>
          <w:szCs w:val="32"/>
          <w:rtl/>
          <w:lang w:bidi="ar-EG"/>
        </w:rPr>
      </w:pPr>
      <w:r w:rsidRPr="00221F51">
        <w:rPr>
          <w:rFonts w:cs="Simplified Arabi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86D" w:rsidRPr="00221F51" w:rsidRDefault="00B4186D" w:rsidP="00B4186D">
      <w:pPr>
        <w:autoSpaceDE w:val="0"/>
        <w:autoSpaceDN w:val="0"/>
        <w:bidi/>
        <w:adjustRightInd w:val="0"/>
        <w:spacing w:after="0"/>
        <w:ind w:left="-82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 w:rsidRPr="00221F51">
        <w:rPr>
          <w:rFonts w:cs="Simplified Arabic" w:hint="cs"/>
          <w:b/>
          <w:bCs/>
          <w:sz w:val="32"/>
          <w:szCs w:val="32"/>
          <w:rtl/>
        </w:rPr>
        <w:t>اسم المراجع الخارجي :</w:t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</w:r>
      <w:r w:rsidRPr="00221F51">
        <w:rPr>
          <w:rFonts w:cs="Simplified Arabic" w:hint="cs"/>
          <w:b/>
          <w:bCs/>
          <w:sz w:val="32"/>
          <w:szCs w:val="32"/>
          <w:rtl/>
        </w:rPr>
        <w:tab/>
        <w:t xml:space="preserve">           </w:t>
      </w:r>
      <w:r w:rsidRPr="00221F51">
        <w:rPr>
          <w:rFonts w:cs="Simplified Arabic" w:hint="cs"/>
          <w:b/>
          <w:bCs/>
          <w:sz w:val="32"/>
          <w:szCs w:val="32"/>
          <w:rtl/>
        </w:rPr>
        <w:tab/>
        <w:t>التوقيع :</w:t>
      </w:r>
    </w:p>
    <w:p w:rsidR="00A80AD5" w:rsidRDefault="00A80AD5">
      <w:pPr>
        <w:rPr>
          <w:lang w:bidi="ar-EG"/>
        </w:rPr>
      </w:pPr>
    </w:p>
    <w:sectPr w:rsidR="00A80AD5" w:rsidSect="00AA20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abstractNum w:abstractNumId="1">
    <w:nsid w:val="37297015"/>
    <w:multiLevelType w:val="hybridMultilevel"/>
    <w:tmpl w:val="D4F67E56"/>
    <w:lvl w:ilvl="0" w:tplc="6990285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471C322A"/>
    <w:multiLevelType w:val="hybridMultilevel"/>
    <w:tmpl w:val="69AEB226"/>
    <w:lvl w:ilvl="0" w:tplc="A4561E76">
      <w:start w:val="7"/>
      <w:numFmt w:val="bullet"/>
      <w:lvlText w:val=""/>
      <w:lvlJc w:val="left"/>
      <w:pPr>
        <w:tabs>
          <w:tab w:val="num" w:pos="0"/>
        </w:tabs>
        <w:ind w:left="720" w:righ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6D"/>
    <w:rsid w:val="009A2128"/>
    <w:rsid w:val="00A80AD5"/>
    <w:rsid w:val="00AA205D"/>
    <w:rsid w:val="00B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OverBoss</dc:creator>
  <cp:lastModifiedBy>Gawda</cp:lastModifiedBy>
  <cp:revision>2</cp:revision>
  <dcterms:created xsi:type="dcterms:W3CDTF">2016-12-13T19:08:00Z</dcterms:created>
  <dcterms:modified xsi:type="dcterms:W3CDTF">2019-10-21T11:31:00Z</dcterms:modified>
</cp:coreProperties>
</file>